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6A" w:rsidRDefault="00234E6A" w:rsidP="00234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46">
        <w:rPr>
          <w:rFonts w:ascii="Times New Roman" w:hAnsi="Times New Roman" w:cs="Times New Roman"/>
          <w:b/>
          <w:bCs/>
          <w:sz w:val="24"/>
          <w:szCs w:val="24"/>
        </w:rPr>
        <w:t>Procedura dotycząca dostarczanie posiłków przez firmę zewnętrzną</w:t>
      </w:r>
      <w:r w:rsidR="00AD6046">
        <w:rPr>
          <w:rFonts w:ascii="Times New Roman" w:hAnsi="Times New Roman" w:cs="Times New Roman"/>
          <w:b/>
          <w:bCs/>
          <w:sz w:val="24"/>
          <w:szCs w:val="24"/>
        </w:rPr>
        <w:t xml:space="preserve"> w Publicznej Szkole Podstawowej im. Ojca Świętego Jana Pawła II w Starej </w:t>
      </w:r>
      <w:r w:rsidR="00B75D08">
        <w:rPr>
          <w:rFonts w:ascii="Times New Roman" w:hAnsi="Times New Roman" w:cs="Times New Roman"/>
          <w:b/>
          <w:bCs/>
          <w:sz w:val="24"/>
          <w:szCs w:val="24"/>
        </w:rPr>
        <w:t>Błotnicy</w:t>
      </w:r>
    </w:p>
    <w:p w:rsidR="00AD6046" w:rsidRPr="00AD6046" w:rsidRDefault="00AD6046" w:rsidP="00234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 xml:space="preserve">Posiłki dostarczane do szkoły może zapewniać tylko sprawdzona, zarejestrowana przez Państwową Inspekcje Sanitarną firma zewnętrzna, spełniającą wymagania dotyczące prawidłowego żywienia dzieci i młodzieży. 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 xml:space="preserve">W sytuacji ryzyka epidemicznego od dostawcy posiłków wymagane jest spełnienie rygorów sanitarnych zapewniających uczniom bezpieczeństwo. 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 xml:space="preserve">Firma cateringowa nie powinna prowadzić dostaw posiłków do miejsc o podwyższonym ryzyku występowania koronawirusa. 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Firma cateringowa powinna zagwarantować, że</w:t>
      </w:r>
      <w:r w:rsidR="00B75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bCs/>
          <w:sz w:val="24"/>
          <w:szCs w:val="24"/>
        </w:rPr>
        <w:t>poza przestrzeganiem standardów higieny i bezpieczeństwa dotyczących żywności (wdrożenie systemów oraz certyfikatów GMP/GHP oraz HACCP) wprowadziła nowe, zaostrzone procedury</w:t>
      </w:r>
      <w:r w:rsidRPr="00AD6046">
        <w:rPr>
          <w:rFonts w:ascii="Times New Roman" w:hAnsi="Times New Roman" w:cs="Times New Roman"/>
          <w:sz w:val="24"/>
          <w:szCs w:val="24"/>
        </w:rPr>
        <w:t xml:space="preserve"> zobowiązujące do:</w:t>
      </w:r>
    </w:p>
    <w:p w:rsidR="00234E6A" w:rsidRPr="00AD6046" w:rsidRDefault="00234E6A" w:rsidP="00B75D0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przygotowywania i przewożenia posiłków tylko przez zdrowych pracowników.</w:t>
      </w:r>
      <w:r w:rsidR="00B75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bCs/>
          <w:sz w:val="24"/>
          <w:szCs w:val="24"/>
        </w:rPr>
        <w:t xml:space="preserve">Osoby chore i wykazujące objawy chorobowe nie powinny ani przygotowywać ani dostarczać posiłków. </w:t>
      </w:r>
    </w:p>
    <w:p w:rsidR="00234E6A" w:rsidRPr="00AD6046" w:rsidRDefault="00234E6A" w:rsidP="00B75D0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noszenia przez osoby zajmujące się przygotowywaniem żywności jednorazowych rękawiczek, maseczek, czepków i specjalnych fartuchów ochronnych,</w:t>
      </w:r>
    </w:p>
    <w:p w:rsidR="00234E6A" w:rsidRPr="00AD6046" w:rsidRDefault="00234E6A" w:rsidP="00B75D0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czyszczenia płynami dezynfekującymi</w:t>
      </w:r>
      <w:r w:rsidR="00B75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bCs/>
          <w:sz w:val="24"/>
          <w:szCs w:val="24"/>
        </w:rPr>
        <w:t>całego sprzętu do przygotowywania żywności,</w:t>
      </w:r>
    </w:p>
    <w:p w:rsidR="00234E6A" w:rsidRPr="00AD6046" w:rsidRDefault="00234E6A" w:rsidP="00B75D0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posiadania stanowisk do dezynfekcji rąk,</w:t>
      </w:r>
    </w:p>
    <w:p w:rsidR="00234E6A" w:rsidRPr="00AD6046" w:rsidRDefault="00234E6A" w:rsidP="00B75D0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 xml:space="preserve">zachowania odpowiednich warunków w trakcie transportu (higiena i temperatura transportu, odpowiednie pojemniki transportowe itd.) oraz wyposażenia przewożących posiłki w zestawy rękawiczek jednorazowych oraz płynów do dezynfekcji. 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 xml:space="preserve">Posiłki dla uczniów powinny być przywożone do szkoły w gotowych zestawach zawierających jednorazowe pojemniki i jednorazowe sztućce dołączone do zestawu. 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Pracownik przekazujący posiłki oraz pracownik szkoły, który je przyjmuje powinni zachować niezbędne środki ostrożności: mieć osłoniętą twarz maseczką, na rękach rękawiczki jednorazowe, zachować bezpieczny odstęp.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Osoba dostarczająca posiłki do szkoły powinna myć lub dezynfekować ręce przed i po każdej dostawie. W przypadku stosowania rękawiczek powinny być one zmieniane często, szczególnie po wszelkich czynnościach niezwiązanych z żywnością. Używanie rękawiczek nie może zastąpić mycia rąk.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Odbiór odpowiednio spakowanych zestawów powinien odbywać się sprawnie, by ograniczyć czas przebywania osób z zewnątrz na terenie szkoły do niezbędnego minimum.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Opakowania ze szczelnie zamkniętymi zestawami powinny być pozostawiane w miejscu wskazanym przez pracownika szkoły.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Przed wniesieniem opakowań z zestawami</w:t>
      </w:r>
      <w:r w:rsidR="00B75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bCs/>
          <w:sz w:val="24"/>
          <w:szCs w:val="24"/>
        </w:rPr>
        <w:t>do pomieszczenia, w którym zostaną rozpakowane powinny być one zdezynfekowan</w:t>
      </w:r>
      <w:r w:rsidR="00B75D08">
        <w:rPr>
          <w:rFonts w:ascii="Times New Roman" w:hAnsi="Times New Roman" w:cs="Times New Roman"/>
          <w:bCs/>
          <w:sz w:val="24"/>
          <w:szCs w:val="24"/>
        </w:rPr>
        <w:t>e .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 xml:space="preserve">Pracownik szkoły powinien otwierać opakowania z dostawy w rękawiczkach albo myć lub dezynfekować ręce po dotknięciu opakowań. </w:t>
      </w:r>
    </w:p>
    <w:p w:rsidR="00234E6A" w:rsidRPr="00AD6046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lastRenderedPageBreak/>
        <w:t>Dostarczone do szkoły posiłki muszą być przechowywane we właściwej temperaturze dla potraw ciepłych i potraw serwowanych na zimno.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Przed podaniem posiłków uczniowie powinni dokładnie umyć ręce.</w:t>
      </w:r>
    </w:p>
    <w:p w:rsidR="00234E6A" w:rsidRPr="00AD6046" w:rsidRDefault="00234E6A" w:rsidP="00B75D08">
      <w:pPr>
        <w:numPr>
          <w:ilvl w:val="0"/>
          <w:numId w:val="17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Po spożyciu posiłku przez uczniów opakowania powinny być szybko usunięte ze stołówki na zewnątrz szkoły, zgodnie z przygotowaną instrukcją utylizacji odpadów (pojemników jednorazowych).</w:t>
      </w:r>
    </w:p>
    <w:p w:rsidR="00EE2045" w:rsidRPr="00AD6046" w:rsidRDefault="00EE2045" w:rsidP="00B75D08">
      <w:pPr>
        <w:rPr>
          <w:rFonts w:ascii="Times New Roman" w:hAnsi="Times New Roman" w:cs="Times New Roman"/>
        </w:rPr>
      </w:pPr>
    </w:p>
    <w:sectPr w:rsidR="00EE2045" w:rsidRPr="00AD6046" w:rsidSect="009D4F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9B" w:rsidRDefault="007E3E9B" w:rsidP="002732B1">
      <w:pPr>
        <w:spacing w:after="0" w:line="240" w:lineRule="auto"/>
      </w:pPr>
      <w:r>
        <w:separator/>
      </w:r>
    </w:p>
  </w:endnote>
  <w:endnote w:type="continuationSeparator" w:id="1">
    <w:p w:rsidR="007E3E9B" w:rsidRDefault="007E3E9B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9B" w:rsidRDefault="007E3E9B" w:rsidP="002732B1">
      <w:pPr>
        <w:spacing w:after="0" w:line="240" w:lineRule="auto"/>
      </w:pPr>
      <w:r>
        <w:separator/>
      </w:r>
    </w:p>
  </w:footnote>
  <w:footnote w:type="continuationSeparator" w:id="1">
    <w:p w:rsidR="007E3E9B" w:rsidRDefault="007E3E9B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5212B"/>
    <w:multiLevelType w:val="hybridMultilevel"/>
    <w:tmpl w:val="07989E7C"/>
    <w:lvl w:ilvl="0" w:tplc="6E3E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22"/>
    <w:multiLevelType w:val="hybridMultilevel"/>
    <w:tmpl w:val="78B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7530"/>
    <w:rsid w:val="000B6601"/>
    <w:rsid w:val="000F78AB"/>
    <w:rsid w:val="00200D0A"/>
    <w:rsid w:val="00234E6A"/>
    <w:rsid w:val="002358AF"/>
    <w:rsid w:val="00240EAF"/>
    <w:rsid w:val="002732B1"/>
    <w:rsid w:val="003216C6"/>
    <w:rsid w:val="0040459A"/>
    <w:rsid w:val="005648FE"/>
    <w:rsid w:val="00565AEF"/>
    <w:rsid w:val="00677FD8"/>
    <w:rsid w:val="0068088B"/>
    <w:rsid w:val="006962C0"/>
    <w:rsid w:val="006B143A"/>
    <w:rsid w:val="00714914"/>
    <w:rsid w:val="00795A5D"/>
    <w:rsid w:val="007E3E9B"/>
    <w:rsid w:val="00854C4A"/>
    <w:rsid w:val="00861A54"/>
    <w:rsid w:val="0088726F"/>
    <w:rsid w:val="008A1C8B"/>
    <w:rsid w:val="009164A7"/>
    <w:rsid w:val="009D4F75"/>
    <w:rsid w:val="00A47AAE"/>
    <w:rsid w:val="00AD6046"/>
    <w:rsid w:val="00AD7C70"/>
    <w:rsid w:val="00B75D08"/>
    <w:rsid w:val="00C57530"/>
    <w:rsid w:val="00C81AC4"/>
    <w:rsid w:val="00CD6A1B"/>
    <w:rsid w:val="00DF1318"/>
    <w:rsid w:val="00E4524A"/>
    <w:rsid w:val="00E56EF1"/>
    <w:rsid w:val="00E82928"/>
    <w:rsid w:val="00E90596"/>
    <w:rsid w:val="00EB60DA"/>
    <w:rsid w:val="00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34E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3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Użytkownik systemu Windows</cp:lastModifiedBy>
  <cp:revision>4</cp:revision>
  <dcterms:created xsi:type="dcterms:W3CDTF">2020-09-02T20:31:00Z</dcterms:created>
  <dcterms:modified xsi:type="dcterms:W3CDTF">2020-09-08T04:49:00Z</dcterms:modified>
</cp:coreProperties>
</file>