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A" w:rsidRPr="006B3049" w:rsidRDefault="007414DA" w:rsidP="0074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49">
        <w:rPr>
          <w:rFonts w:ascii="Times New Roman" w:hAnsi="Times New Roman" w:cs="Times New Roman"/>
          <w:b/>
          <w:sz w:val="24"/>
          <w:szCs w:val="24"/>
        </w:rPr>
        <w:t>UCHWAŁA NR 8/ 09/ 2019/ 2020</w:t>
      </w:r>
    </w:p>
    <w:p w:rsidR="007414DA" w:rsidRPr="006B3049" w:rsidRDefault="007414DA" w:rsidP="0074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49">
        <w:rPr>
          <w:rFonts w:ascii="Times New Roman" w:hAnsi="Times New Roman" w:cs="Times New Roman"/>
          <w:b/>
          <w:sz w:val="24"/>
          <w:szCs w:val="24"/>
        </w:rPr>
        <w:t>Rady Pedagogicznej</w:t>
      </w:r>
    </w:p>
    <w:p w:rsidR="007414DA" w:rsidRPr="006B3049" w:rsidRDefault="007414DA" w:rsidP="0074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49">
        <w:rPr>
          <w:rFonts w:ascii="Times New Roman" w:hAnsi="Times New Roman" w:cs="Times New Roman"/>
          <w:b/>
          <w:sz w:val="24"/>
          <w:szCs w:val="24"/>
        </w:rPr>
        <w:t xml:space="preserve">Publicznej Szkoły Podstawowej im. Ojca Świętego Jana Pawła II w Starej Błotnicy </w:t>
      </w:r>
    </w:p>
    <w:p w:rsidR="007414DA" w:rsidRPr="006B3049" w:rsidRDefault="007414DA" w:rsidP="007414DA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49">
        <w:rPr>
          <w:rFonts w:ascii="Times New Roman" w:hAnsi="Times New Roman" w:cs="Times New Roman"/>
          <w:b/>
          <w:sz w:val="24"/>
          <w:szCs w:val="24"/>
        </w:rPr>
        <w:t>z dnia 5 maja 2020 r.</w:t>
      </w:r>
    </w:p>
    <w:p w:rsidR="007414DA" w:rsidRPr="006B3049" w:rsidRDefault="007414DA" w:rsidP="007414DA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DA" w:rsidRDefault="007414DA" w:rsidP="007414D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6B3049">
        <w:rPr>
          <w:rFonts w:ascii="Times New Roman" w:hAnsi="Times New Roman" w:cs="Times New Roman"/>
          <w:sz w:val="24"/>
          <w:szCs w:val="24"/>
        </w:rPr>
        <w:t>w sprawie:  zmian w Statucie Szkoły</w:t>
      </w:r>
    </w:p>
    <w:p w:rsidR="00C352E7" w:rsidRDefault="00C352E7" w:rsidP="00C352E7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F15D26" w:rsidRPr="006B3049" w:rsidRDefault="00C352E7" w:rsidP="00C352E7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nauczaniem zdalnym w Statucie szkoły sprawdza się następujące zmiany:</w:t>
      </w:r>
    </w:p>
    <w:p w:rsidR="007414DA" w:rsidRPr="00F15D26" w:rsidRDefault="006B3049" w:rsidP="006B3049">
      <w:pPr>
        <w:pStyle w:val="NormalnyWeb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Pr="00F15D26">
        <w:rPr>
          <w:rFonts w:ascii="Times New Roman" w:hAnsi="Times New Roman" w:cs="Times New Roman"/>
        </w:rPr>
        <w:t xml:space="preserve">. </w:t>
      </w:r>
      <w:r w:rsidR="007414DA" w:rsidRPr="00F15D26">
        <w:rPr>
          <w:rFonts w:ascii="Times New Roman" w:hAnsi="Times New Roman" w:cs="Times New Roman"/>
        </w:rPr>
        <w:t xml:space="preserve">W </w:t>
      </w:r>
      <w:r w:rsidR="007414DA" w:rsidRPr="00F15D26">
        <w:rPr>
          <w:rFonts w:ascii="Times New Roman" w:hAnsi="Times New Roman" w:cs="Times New Roman"/>
          <w:b/>
          <w:bCs/>
        </w:rPr>
        <w:t>§ 38</w:t>
      </w:r>
      <w:r w:rsidR="007414DA" w:rsidRPr="00F15D26">
        <w:rPr>
          <w:rFonts w:ascii="Times New Roman" w:hAnsi="Times New Roman" w:cs="Times New Roman"/>
        </w:rPr>
        <w:t xml:space="preserve"> dodaje się ust. 6.</w:t>
      </w:r>
      <w:r w:rsidR="00F15D26">
        <w:rPr>
          <w:rFonts w:ascii="Times New Roman" w:hAnsi="Times New Roman" w:cs="Times New Roman"/>
        </w:rPr>
        <w:t xml:space="preserve"> </w:t>
      </w:r>
      <w:r w:rsidR="007414DA" w:rsidRPr="00F15D26">
        <w:rPr>
          <w:rFonts w:ascii="Times New Roman" w:hAnsi="Times New Roman" w:cs="Times New Roman"/>
        </w:rPr>
        <w:t>o treści „ W okresie zdalnego nauczania, przepisy ust. 4 i 5 nie stosuje się do prac wysyłanych poprzez aplikację Messenger, w przypadku kiedy praca zostanie usunięta przez ucznia”.</w:t>
      </w:r>
    </w:p>
    <w:p w:rsidR="006B3049" w:rsidRPr="00F15D26" w:rsidRDefault="008749C4" w:rsidP="006B30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5D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5D26"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7414DA"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42 </w:t>
      </w:r>
      <w:r w:rsidR="007414DA" w:rsidRPr="00F15D26">
        <w:rPr>
          <w:rFonts w:ascii="Times New Roman" w:hAnsi="Times New Roman" w:cs="Times New Roman"/>
          <w:bCs/>
          <w:sz w:val="24"/>
          <w:szCs w:val="24"/>
        </w:rPr>
        <w:t>ust. 10 otrzymuje brzmienie</w:t>
      </w:r>
      <w:r w:rsidR="006B3049"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B3049" w:rsidRPr="00F15D26">
        <w:rPr>
          <w:rFonts w:ascii="Times New Roman" w:hAnsi="Times New Roman" w:cs="Times New Roman"/>
          <w:sz w:val="24"/>
          <w:szCs w:val="24"/>
          <w:lang w:eastAsia="pl-PL"/>
        </w:rPr>
        <w:t>Ostateczną decyzję o ocenie zachowania podejmuje wychowawca po zasięgnięciu opinii nauczycieli, uczniów danej klasy oraz ocenianego ucznia oraz po zsumowaniu wszystkich punktów uzyskanych w półroczu lub drugim półroczu roku.</w:t>
      </w:r>
    </w:p>
    <w:p w:rsidR="006B3049" w:rsidRPr="00F15D26" w:rsidRDefault="008749C4" w:rsidP="006B30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5D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15D26"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3049"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42 </w:t>
      </w:r>
      <w:r w:rsidR="006B3049" w:rsidRPr="00F15D26">
        <w:rPr>
          <w:rFonts w:ascii="Times New Roman" w:hAnsi="Times New Roman" w:cs="Times New Roman"/>
          <w:sz w:val="24"/>
          <w:szCs w:val="24"/>
          <w:lang w:eastAsia="pl-PL"/>
        </w:rPr>
        <w:t>ust.12 uchyla się.</w:t>
      </w:r>
    </w:p>
    <w:p w:rsidR="008749C4" w:rsidRPr="00C352E7" w:rsidRDefault="008749C4" w:rsidP="008749C4">
      <w:pPr>
        <w:suppressAutoHyphens/>
        <w:autoSpaceDN w:val="0"/>
        <w:spacing w:before="10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15D26">
        <w:rPr>
          <w:rFonts w:ascii="Times New Roman" w:eastAsia="Times New Roman" w:hAnsi="Times New Roman" w:cs="Times New Roman"/>
          <w:szCs w:val="24"/>
          <w:lang w:eastAsia="pl-PL"/>
        </w:rPr>
        <w:t>4.</w:t>
      </w:r>
      <w:r w:rsidR="00F15D26" w:rsidRPr="00F15D26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r w:rsidR="00F15D26" w:rsidRPr="00F15D26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F15D26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F15D26" w:rsidRPr="00C352E7">
        <w:rPr>
          <w:rFonts w:ascii="Times New Roman" w:hAnsi="Times New Roman" w:cs="Times New Roman"/>
          <w:bCs/>
          <w:sz w:val="24"/>
          <w:szCs w:val="24"/>
        </w:rPr>
        <w:t>ust. 6 otrzymuje brzmienie</w:t>
      </w:r>
      <w:r w:rsidR="00F15D26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="00F15D26"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D26">
        <w:rPr>
          <w:rFonts w:ascii="Times New Roman" w:eastAsia="Times New Roman" w:hAnsi="Times New Roman" w:cs="Times New Roman"/>
          <w:szCs w:val="24"/>
          <w:lang w:eastAsia="pl-PL"/>
        </w:rPr>
        <w:t>Jeśli uczeń chce otrzymać ocenę wyższą od przewidywanej z zajęć edukacyjnych zgłasza się do nauczyciela</w:t>
      </w:r>
      <w:r w:rsidR="00F15D26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F15D2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15D26">
        <w:rPr>
          <w:rFonts w:ascii="Times New Roman" w:eastAsia="Times New Roman" w:hAnsi="Times New Roman" w:cs="Times New Roman"/>
          <w:szCs w:val="24"/>
          <w:lang w:eastAsia="pl-PL"/>
        </w:rPr>
        <w:t xml:space="preserve"> poprzez wiadomość w Librusie, </w:t>
      </w:r>
      <w:r w:rsidRPr="00F15D26">
        <w:rPr>
          <w:rFonts w:ascii="Times New Roman" w:eastAsia="Times New Roman" w:hAnsi="Times New Roman" w:cs="Times New Roman"/>
          <w:szCs w:val="24"/>
          <w:lang w:eastAsia="pl-PL"/>
        </w:rPr>
        <w:t xml:space="preserve">przedmiotu w ciągu 2 dni od otrzymania informacji o przewidywanych ocenach </w:t>
      </w:r>
      <w:r w:rsidRPr="00C352E7">
        <w:rPr>
          <w:rFonts w:ascii="Times New Roman" w:eastAsia="Times New Roman" w:hAnsi="Times New Roman" w:cs="Times New Roman"/>
          <w:szCs w:val="24"/>
          <w:lang w:eastAsia="pl-PL"/>
        </w:rPr>
        <w:t>z prośbą o przeprowadzenie egzaminu sprawdzającego, podając, o jaką ocenę uczeń się ubiega</w:t>
      </w:r>
      <w:r w:rsidR="00F15D26" w:rsidRPr="00C352E7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="00C352E7" w:rsidRPr="00C352E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15D26" w:rsidRPr="00F15D26" w:rsidRDefault="00F15D26" w:rsidP="00F15D26">
      <w:p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15D26"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F15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46 </w:t>
      </w:r>
      <w:r w:rsidRPr="00F15D26">
        <w:rPr>
          <w:rFonts w:ascii="Times New Roman" w:hAnsi="Times New Roman" w:cs="Times New Roman"/>
          <w:bCs/>
          <w:sz w:val="24"/>
          <w:szCs w:val="24"/>
        </w:rPr>
        <w:t>ust. 8 ust. 1 otrzymuje brzmienie: po wyrażeniu „ocenie zachowania” dodaje się wyrażenie „</w:t>
      </w:r>
      <w:r w:rsidRPr="00F15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wiadomość w Librus”.</w:t>
      </w:r>
    </w:p>
    <w:p w:rsidR="00F15D26" w:rsidRPr="00F15D26" w:rsidRDefault="00F15D26" w:rsidP="00F15D26">
      <w:p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F15D2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F15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46 </w:t>
      </w:r>
      <w:r w:rsidRPr="00F15D26">
        <w:rPr>
          <w:rFonts w:ascii="Times New Roman" w:hAnsi="Times New Roman" w:cs="Times New Roman"/>
          <w:bCs/>
          <w:sz w:val="24"/>
          <w:szCs w:val="24"/>
        </w:rPr>
        <w:t>ust. 7 pkt. 5 po słowach „ oceniania” dodaje się wyrażenie „w szkole”.</w:t>
      </w:r>
    </w:p>
    <w:p w:rsidR="00F15D26" w:rsidRDefault="00F15D26" w:rsidP="00F15D26">
      <w:p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E7" w:rsidRDefault="00C352E7" w:rsidP="00C352E7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F15D26" w:rsidRDefault="00F15D26" w:rsidP="00C352E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26" w:rsidRPr="00C352E7" w:rsidRDefault="00C352E7" w:rsidP="00F15D26">
      <w:pPr>
        <w:suppressAutoHyphens/>
        <w:autoSpaceDN w:val="0"/>
        <w:spacing w:before="100" w:after="10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352E7">
        <w:rPr>
          <w:rFonts w:ascii="Times New Roman" w:hAnsi="Times New Roman" w:cs="Times New Roman"/>
          <w:bCs/>
          <w:sz w:val="24"/>
          <w:szCs w:val="24"/>
        </w:rPr>
        <w:t>Opisane zmiany obowiązują do czasu trwania przepisów o nauczaniu zdalnym.</w:t>
      </w:r>
    </w:p>
    <w:p w:rsidR="00C352E7" w:rsidRDefault="00C352E7" w:rsidP="00C352E7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E7" w:rsidRDefault="00C352E7" w:rsidP="00C352E7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2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7414DA" w:rsidRDefault="00C352E7" w:rsidP="00C352E7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C352E7" w:rsidRPr="00C352E7" w:rsidRDefault="00C352E7" w:rsidP="00C352E7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7414DA" w:rsidRPr="006B3049" w:rsidRDefault="007414DA" w:rsidP="007414D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6B3049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7414DA" w:rsidRPr="006B3049" w:rsidRDefault="007414DA" w:rsidP="007414DA">
      <w:pPr>
        <w:ind w:left="6840"/>
        <w:jc w:val="both"/>
        <w:rPr>
          <w:rFonts w:ascii="Times New Roman" w:hAnsi="Times New Roman" w:cs="Times New Roman"/>
          <w:sz w:val="24"/>
          <w:szCs w:val="24"/>
        </w:rPr>
      </w:pPr>
      <w:r w:rsidRPr="006B3049">
        <w:rPr>
          <w:rFonts w:ascii="Times New Roman" w:hAnsi="Times New Roman" w:cs="Times New Roman"/>
          <w:sz w:val="24"/>
          <w:szCs w:val="24"/>
        </w:rPr>
        <w:t>Anna Siwiec</w:t>
      </w:r>
    </w:p>
    <w:p w:rsidR="007414DA" w:rsidRPr="006B3049" w:rsidRDefault="007414DA" w:rsidP="0074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D0B" w:rsidRPr="006B3049" w:rsidRDefault="00087D0B">
      <w:pPr>
        <w:rPr>
          <w:rFonts w:ascii="Times New Roman" w:hAnsi="Times New Roman" w:cs="Times New Roman"/>
          <w:b/>
          <w:sz w:val="24"/>
          <w:szCs w:val="24"/>
        </w:rPr>
      </w:pPr>
    </w:p>
    <w:sectPr w:rsidR="00087D0B" w:rsidRPr="006B3049" w:rsidSect="00562A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F8" w:rsidRDefault="00DB0BF8" w:rsidP="00C352E7">
      <w:pPr>
        <w:spacing w:after="0" w:line="240" w:lineRule="auto"/>
      </w:pPr>
      <w:r>
        <w:separator/>
      </w:r>
    </w:p>
  </w:endnote>
  <w:endnote w:type="continuationSeparator" w:id="1">
    <w:p w:rsidR="00DB0BF8" w:rsidRDefault="00DB0BF8" w:rsidP="00C3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A0" w:rsidRDefault="00DB0BF8">
    <w:pPr>
      <w:pStyle w:val="Stopka"/>
      <w:jc w:val="center"/>
    </w:pPr>
  </w:p>
  <w:p w:rsidR="004905A0" w:rsidRDefault="00DB0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F8" w:rsidRDefault="00DB0BF8" w:rsidP="00C352E7">
      <w:pPr>
        <w:spacing w:after="0" w:line="240" w:lineRule="auto"/>
      </w:pPr>
      <w:r>
        <w:separator/>
      </w:r>
    </w:p>
  </w:footnote>
  <w:footnote w:type="continuationSeparator" w:id="1">
    <w:p w:rsidR="00DB0BF8" w:rsidRDefault="00DB0BF8" w:rsidP="00C3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297"/>
    <w:multiLevelType w:val="hybridMultilevel"/>
    <w:tmpl w:val="F976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26BB"/>
    <w:multiLevelType w:val="hybridMultilevel"/>
    <w:tmpl w:val="E462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14FA"/>
    <w:multiLevelType w:val="hybridMultilevel"/>
    <w:tmpl w:val="297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736"/>
    <w:multiLevelType w:val="hybridMultilevel"/>
    <w:tmpl w:val="8DE0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883"/>
    <w:multiLevelType w:val="hybridMultilevel"/>
    <w:tmpl w:val="8DF4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631D6"/>
    <w:multiLevelType w:val="hybridMultilevel"/>
    <w:tmpl w:val="EB5A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12B8F"/>
    <w:multiLevelType w:val="hybridMultilevel"/>
    <w:tmpl w:val="422281D4"/>
    <w:lvl w:ilvl="0" w:tplc="801895A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E35"/>
    <w:multiLevelType w:val="hybridMultilevel"/>
    <w:tmpl w:val="52AE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4DA"/>
    <w:rsid w:val="00087D0B"/>
    <w:rsid w:val="006B3049"/>
    <w:rsid w:val="007414DA"/>
    <w:rsid w:val="008749C4"/>
    <w:rsid w:val="00C352E7"/>
    <w:rsid w:val="00DB0BF8"/>
    <w:rsid w:val="00F1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414DA"/>
    <w:pPr>
      <w:ind w:left="720"/>
      <w:contextualSpacing/>
    </w:pPr>
  </w:style>
  <w:style w:type="paragraph" w:styleId="NormalnyWeb">
    <w:name w:val="Normal (Web)"/>
    <w:basedOn w:val="Normalny"/>
    <w:uiPriority w:val="99"/>
    <w:rsid w:val="007414DA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">
    <w:name w:val="font"/>
    <w:rsid w:val="007414DA"/>
  </w:style>
  <w:style w:type="paragraph" w:styleId="Stopka">
    <w:name w:val="footer"/>
    <w:basedOn w:val="Normalny"/>
    <w:link w:val="StopkaZnak"/>
    <w:uiPriority w:val="99"/>
    <w:unhideWhenUsed/>
    <w:rsid w:val="0074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4DA"/>
  </w:style>
  <w:style w:type="paragraph" w:styleId="Nagwek">
    <w:name w:val="header"/>
    <w:basedOn w:val="Normalny"/>
    <w:link w:val="NagwekZnak"/>
    <w:uiPriority w:val="99"/>
    <w:semiHidden/>
    <w:unhideWhenUsed/>
    <w:rsid w:val="00C3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2020-05-15T11:01:00Z</dcterms:created>
  <dcterms:modified xsi:type="dcterms:W3CDTF">2020-05-15T11:51:00Z</dcterms:modified>
</cp:coreProperties>
</file>