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4" w:rsidRPr="009C43A6" w:rsidRDefault="009A4164" w:rsidP="00B905F3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widowControl w:val="0"/>
        <w:spacing w:after="0" w:line="240" w:lineRule="auto"/>
        <w:outlineLvl w:val="0"/>
        <w:rPr>
          <w:rFonts w:ascii="Garamond" w:hAnsi="Garamond"/>
          <w:sz w:val="28"/>
          <w:szCs w:val="20"/>
          <w:lang w:eastAsia="pl-PL"/>
        </w:rPr>
      </w:pPr>
    </w:p>
    <w:p w:rsidR="009A4164" w:rsidRPr="009C43A6" w:rsidRDefault="009A4164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sz w:val="28"/>
          <w:szCs w:val="20"/>
          <w:lang w:eastAsia="pl-PL"/>
        </w:rPr>
      </w:pPr>
    </w:p>
    <w:p w:rsidR="009A4164" w:rsidRPr="009C43A6" w:rsidRDefault="009A4164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sz w:val="28"/>
          <w:szCs w:val="20"/>
          <w:lang w:eastAsia="pl-PL"/>
        </w:rPr>
      </w:pPr>
    </w:p>
    <w:p w:rsidR="009A4164" w:rsidRPr="009C43A6" w:rsidRDefault="009A4164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sz w:val="28"/>
          <w:szCs w:val="20"/>
          <w:lang w:eastAsia="pl-PL"/>
        </w:rPr>
      </w:pPr>
    </w:p>
    <w:p w:rsidR="009A4164" w:rsidRPr="00C448D4" w:rsidRDefault="009A4164" w:rsidP="00B73663">
      <w:pPr>
        <w:widowControl w:val="0"/>
        <w:spacing w:after="0" w:line="240" w:lineRule="auto"/>
        <w:outlineLvl w:val="0"/>
        <w:rPr>
          <w:rFonts w:ascii="Garamond" w:hAnsi="Garamond"/>
          <w:b/>
          <w:sz w:val="56"/>
          <w:szCs w:val="56"/>
          <w:lang w:eastAsia="pl-PL"/>
        </w:rPr>
      </w:pPr>
    </w:p>
    <w:p w:rsidR="009A4164" w:rsidRPr="009C43A6" w:rsidRDefault="009A4164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sz w:val="28"/>
          <w:szCs w:val="20"/>
          <w:lang w:eastAsia="pl-PL"/>
        </w:rPr>
      </w:pPr>
    </w:p>
    <w:p w:rsidR="009A4164" w:rsidRPr="009C43A6" w:rsidRDefault="00C24EEA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b/>
          <w:bCs/>
          <w:sz w:val="48"/>
          <w:szCs w:val="48"/>
          <w:lang w:eastAsia="pl-PL"/>
        </w:rPr>
      </w:pPr>
      <w:r w:rsidRPr="009C43A6">
        <w:rPr>
          <w:rFonts w:ascii="Garamond" w:hAnsi="Garamond"/>
          <w:b/>
          <w:bCs/>
          <w:sz w:val="48"/>
          <w:szCs w:val="48"/>
          <w:lang w:eastAsia="pl-PL"/>
        </w:rPr>
        <w:t xml:space="preserve"> Plan pracy</w:t>
      </w:r>
    </w:p>
    <w:p w:rsidR="00882A46" w:rsidRDefault="00FB7651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b/>
          <w:bCs/>
          <w:sz w:val="48"/>
          <w:szCs w:val="48"/>
          <w:lang w:eastAsia="pl-PL"/>
        </w:rPr>
      </w:pPr>
      <w:r w:rsidRPr="009C43A6">
        <w:rPr>
          <w:rFonts w:ascii="Garamond" w:hAnsi="Garamond"/>
          <w:b/>
          <w:bCs/>
          <w:sz w:val="48"/>
          <w:szCs w:val="48"/>
          <w:lang w:eastAsia="pl-PL"/>
        </w:rPr>
        <w:t>Publicznej Szkoły Podstawowej im.</w:t>
      </w:r>
      <w:r w:rsidR="00882A46">
        <w:rPr>
          <w:rFonts w:ascii="Garamond" w:hAnsi="Garamond"/>
          <w:b/>
          <w:bCs/>
          <w:sz w:val="48"/>
          <w:szCs w:val="48"/>
          <w:lang w:eastAsia="pl-PL"/>
        </w:rPr>
        <w:t xml:space="preserve"> Ojca </w:t>
      </w:r>
      <w:r w:rsidR="000C312D">
        <w:rPr>
          <w:rFonts w:ascii="Garamond" w:hAnsi="Garamond"/>
          <w:b/>
          <w:bCs/>
          <w:sz w:val="48"/>
          <w:szCs w:val="48"/>
          <w:lang w:eastAsia="pl-PL"/>
        </w:rPr>
        <w:t>Świętego</w:t>
      </w:r>
      <w:r w:rsidRPr="009C43A6">
        <w:rPr>
          <w:rFonts w:ascii="Garamond" w:hAnsi="Garamond"/>
          <w:b/>
          <w:bCs/>
          <w:sz w:val="48"/>
          <w:szCs w:val="48"/>
          <w:lang w:eastAsia="pl-PL"/>
        </w:rPr>
        <w:t xml:space="preserve"> Jana Pawła II</w:t>
      </w:r>
      <w:r w:rsidR="009A4164" w:rsidRPr="009C43A6">
        <w:rPr>
          <w:rFonts w:ascii="Garamond" w:hAnsi="Garamond"/>
          <w:b/>
          <w:bCs/>
          <w:sz w:val="48"/>
          <w:szCs w:val="48"/>
          <w:lang w:eastAsia="pl-PL"/>
        </w:rPr>
        <w:t xml:space="preserve"> </w:t>
      </w:r>
    </w:p>
    <w:p w:rsidR="009A4164" w:rsidRPr="009C43A6" w:rsidRDefault="009A4164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b/>
          <w:bCs/>
          <w:sz w:val="48"/>
          <w:szCs w:val="48"/>
          <w:lang w:eastAsia="pl-PL"/>
        </w:rPr>
      </w:pPr>
      <w:r w:rsidRPr="009C43A6">
        <w:rPr>
          <w:rFonts w:ascii="Garamond" w:hAnsi="Garamond"/>
          <w:b/>
          <w:bCs/>
          <w:sz w:val="48"/>
          <w:szCs w:val="48"/>
          <w:lang w:eastAsia="pl-PL"/>
        </w:rPr>
        <w:t>w Starej Błotnicy</w:t>
      </w:r>
    </w:p>
    <w:p w:rsidR="009A4164" w:rsidRPr="009C43A6" w:rsidRDefault="009A4164" w:rsidP="00B905F3">
      <w:pPr>
        <w:widowControl w:val="0"/>
        <w:spacing w:after="0" w:line="240" w:lineRule="auto"/>
        <w:jc w:val="center"/>
        <w:outlineLvl w:val="0"/>
        <w:rPr>
          <w:rFonts w:ascii="Garamond" w:hAnsi="Garamond"/>
          <w:b/>
          <w:bCs/>
          <w:sz w:val="48"/>
          <w:szCs w:val="48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48"/>
          <w:szCs w:val="48"/>
          <w:lang w:eastAsia="pl-PL"/>
        </w:rPr>
      </w:pPr>
      <w:r w:rsidRPr="009C43A6">
        <w:rPr>
          <w:rFonts w:ascii="Garamond" w:hAnsi="Garamond"/>
          <w:b/>
          <w:sz w:val="48"/>
          <w:szCs w:val="48"/>
          <w:lang w:eastAsia="pl-PL"/>
        </w:rPr>
        <w:t xml:space="preserve"> w roku szkolnym</w:t>
      </w: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48"/>
          <w:szCs w:val="48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56"/>
          <w:szCs w:val="56"/>
          <w:lang w:eastAsia="pl-PL"/>
        </w:rPr>
      </w:pPr>
      <w:r w:rsidRPr="009C43A6">
        <w:rPr>
          <w:rFonts w:ascii="Garamond" w:hAnsi="Garamond"/>
          <w:b/>
          <w:sz w:val="48"/>
          <w:szCs w:val="48"/>
          <w:lang w:eastAsia="pl-PL"/>
        </w:rPr>
        <w:t xml:space="preserve"> </w:t>
      </w:r>
      <w:r w:rsidR="00882A46">
        <w:rPr>
          <w:rFonts w:ascii="Garamond" w:hAnsi="Garamond"/>
          <w:b/>
          <w:sz w:val="56"/>
          <w:szCs w:val="56"/>
          <w:lang w:eastAsia="pl-PL"/>
        </w:rPr>
        <w:t>2018/2019</w:t>
      </w: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56"/>
          <w:szCs w:val="56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301875">
      <w:pPr>
        <w:tabs>
          <w:tab w:val="left" w:pos="7023"/>
        </w:tabs>
        <w:spacing w:after="0" w:line="240" w:lineRule="auto"/>
        <w:jc w:val="right"/>
        <w:rPr>
          <w:rFonts w:ascii="Garamond" w:hAnsi="Garamond"/>
          <w:b/>
          <w:bCs/>
          <w:i/>
          <w:sz w:val="28"/>
          <w:szCs w:val="28"/>
          <w:lang w:eastAsia="pl-PL"/>
        </w:rPr>
      </w:pPr>
      <w:r w:rsidRPr="009C43A6">
        <w:rPr>
          <w:rFonts w:ascii="Garamond" w:hAnsi="Garamond"/>
          <w:b/>
          <w:bCs/>
          <w:i/>
          <w:sz w:val="28"/>
          <w:szCs w:val="28"/>
          <w:lang w:eastAsia="pl-PL"/>
        </w:rPr>
        <w:t>Dyrektor szkoły: Anna Siwiec</w:t>
      </w: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C448D4" w:rsidRPr="009C43A6" w:rsidRDefault="00C448D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3241D3" w:rsidRDefault="009A4164" w:rsidP="00B905F3">
      <w:pPr>
        <w:spacing w:after="0" w:line="240" w:lineRule="auto"/>
        <w:jc w:val="center"/>
        <w:rPr>
          <w:rFonts w:ascii="Garamond" w:hAnsi="Garamond"/>
          <w:b/>
          <w:bCs/>
          <w:i/>
          <w:color w:val="FF0000"/>
          <w:sz w:val="28"/>
          <w:szCs w:val="28"/>
          <w:lang w:eastAsia="pl-PL"/>
        </w:rPr>
      </w:pPr>
      <w:r w:rsidRPr="009C43A6">
        <w:rPr>
          <w:rFonts w:ascii="Garamond" w:hAnsi="Garamond"/>
          <w:b/>
          <w:bCs/>
          <w:i/>
          <w:sz w:val="24"/>
          <w:szCs w:val="24"/>
          <w:lang w:eastAsia="pl-PL"/>
        </w:rPr>
        <w:t>Zatwierdzo</w:t>
      </w:r>
      <w:r w:rsidR="00C448D4">
        <w:rPr>
          <w:rFonts w:ascii="Garamond" w:hAnsi="Garamond"/>
          <w:b/>
          <w:bCs/>
          <w:i/>
          <w:sz w:val="24"/>
          <w:szCs w:val="24"/>
          <w:lang w:eastAsia="pl-PL"/>
        </w:rPr>
        <w:t xml:space="preserve">ny do realizacji Uchwałą </w:t>
      </w:r>
      <w:r w:rsidR="003241D3">
        <w:rPr>
          <w:rFonts w:ascii="Garamond" w:hAnsi="Garamond"/>
          <w:b/>
          <w:bCs/>
          <w:i/>
          <w:color w:val="FF0000"/>
          <w:sz w:val="24"/>
          <w:szCs w:val="24"/>
          <w:lang w:eastAsia="pl-PL"/>
        </w:rPr>
        <w:t>Nr7</w:t>
      </w:r>
      <w:r w:rsidR="00010BE3" w:rsidRPr="00882A46">
        <w:rPr>
          <w:rFonts w:ascii="Garamond" w:hAnsi="Garamond"/>
          <w:b/>
          <w:bCs/>
          <w:i/>
          <w:color w:val="FF0000"/>
          <w:sz w:val="24"/>
          <w:szCs w:val="24"/>
          <w:lang w:eastAsia="pl-PL"/>
        </w:rPr>
        <w:t>/</w:t>
      </w:r>
      <w:r w:rsidR="00854C46">
        <w:rPr>
          <w:rFonts w:ascii="Garamond" w:hAnsi="Garamond"/>
          <w:b/>
          <w:bCs/>
          <w:i/>
          <w:color w:val="FF0000"/>
          <w:sz w:val="24"/>
          <w:szCs w:val="24"/>
          <w:lang w:eastAsia="pl-PL"/>
        </w:rPr>
        <w:t xml:space="preserve">08/ 2018/ 2019 </w:t>
      </w:r>
      <w:r w:rsidRPr="00882A46">
        <w:rPr>
          <w:rFonts w:ascii="Garamond" w:hAnsi="Garamond"/>
          <w:b/>
          <w:bCs/>
          <w:i/>
          <w:color w:val="FF0000"/>
          <w:sz w:val="24"/>
          <w:szCs w:val="24"/>
          <w:lang w:eastAsia="pl-PL"/>
        </w:rPr>
        <w:t>Rady Pedagogicznej Publicznej Szkoły Podstawo</w:t>
      </w:r>
      <w:r w:rsidR="00854C46">
        <w:rPr>
          <w:rFonts w:ascii="Garamond" w:hAnsi="Garamond"/>
          <w:b/>
          <w:bCs/>
          <w:i/>
          <w:color w:val="FF0000"/>
          <w:sz w:val="24"/>
          <w:szCs w:val="24"/>
          <w:lang w:eastAsia="pl-PL"/>
        </w:rPr>
        <w:t xml:space="preserve">wej im. Jana Pawła II z dnia 5 września </w:t>
      </w:r>
      <w:r w:rsidR="00854C46" w:rsidRPr="003241D3">
        <w:rPr>
          <w:rFonts w:ascii="Garamond" w:hAnsi="Garamond"/>
          <w:b/>
          <w:bCs/>
          <w:i/>
          <w:color w:val="FF0000"/>
          <w:sz w:val="24"/>
          <w:szCs w:val="24"/>
          <w:lang w:eastAsia="pl-PL"/>
        </w:rPr>
        <w:t xml:space="preserve">2018 </w:t>
      </w:r>
      <w:r w:rsidRPr="003241D3">
        <w:rPr>
          <w:rFonts w:ascii="Garamond" w:hAnsi="Garamond"/>
          <w:b/>
          <w:bCs/>
          <w:i/>
          <w:color w:val="FF0000"/>
          <w:sz w:val="24"/>
          <w:szCs w:val="24"/>
          <w:lang w:eastAsia="pl-PL"/>
        </w:rPr>
        <w:t>r.</w:t>
      </w:r>
    </w:p>
    <w:p w:rsidR="009A4164" w:rsidRPr="009C43A6" w:rsidRDefault="009A4164" w:rsidP="00B905F3">
      <w:pPr>
        <w:spacing w:after="0" w:line="240" w:lineRule="auto"/>
        <w:rPr>
          <w:rFonts w:ascii="Garamond" w:hAnsi="Garamond"/>
          <w:i/>
          <w:sz w:val="24"/>
          <w:szCs w:val="24"/>
          <w:lang w:eastAsia="pl-PL"/>
        </w:rPr>
      </w:pPr>
    </w:p>
    <w:p w:rsidR="00850EE2" w:rsidRPr="009C43A6" w:rsidRDefault="00850EE2" w:rsidP="00850EE2">
      <w:pPr>
        <w:jc w:val="right"/>
        <w:rPr>
          <w:rFonts w:ascii="Garamond" w:hAnsi="Garamond"/>
          <w:b/>
          <w:i/>
          <w:color w:val="0070C0"/>
        </w:rPr>
      </w:pPr>
      <w:r w:rsidRPr="009C43A6">
        <w:rPr>
          <w:rFonts w:ascii="Garamond" w:hAnsi="Garamond"/>
          <w:b/>
          <w:i/>
          <w:color w:val="0070C0"/>
        </w:rPr>
        <w:t xml:space="preserve">Dzieci są nadzieją, </w:t>
      </w:r>
    </w:p>
    <w:p w:rsidR="00850EE2" w:rsidRPr="009C43A6" w:rsidRDefault="00850EE2" w:rsidP="00850EE2">
      <w:pPr>
        <w:jc w:val="right"/>
        <w:rPr>
          <w:rFonts w:ascii="Garamond" w:hAnsi="Garamond"/>
          <w:b/>
          <w:i/>
          <w:color w:val="0070C0"/>
        </w:rPr>
      </w:pPr>
      <w:r w:rsidRPr="009C43A6">
        <w:rPr>
          <w:rFonts w:ascii="Garamond" w:hAnsi="Garamond"/>
          <w:b/>
          <w:i/>
          <w:color w:val="0070C0"/>
        </w:rPr>
        <w:t>która rozkwita wciąż na nowo,</w:t>
      </w:r>
    </w:p>
    <w:p w:rsidR="00850EE2" w:rsidRPr="009C43A6" w:rsidRDefault="00850EE2" w:rsidP="00850EE2">
      <w:pPr>
        <w:jc w:val="right"/>
        <w:rPr>
          <w:rFonts w:ascii="Garamond" w:hAnsi="Garamond"/>
          <w:b/>
          <w:i/>
          <w:color w:val="0070C0"/>
        </w:rPr>
      </w:pPr>
      <w:r w:rsidRPr="009C43A6">
        <w:rPr>
          <w:rFonts w:ascii="Garamond" w:hAnsi="Garamond"/>
          <w:b/>
          <w:i/>
          <w:color w:val="0070C0"/>
        </w:rPr>
        <w:t xml:space="preserve"> projektem, który nieustannie się urzeczywistnia,</w:t>
      </w:r>
    </w:p>
    <w:p w:rsidR="00850EE2" w:rsidRPr="009C43A6" w:rsidRDefault="00850EE2" w:rsidP="00850EE2">
      <w:pPr>
        <w:jc w:val="right"/>
        <w:rPr>
          <w:rFonts w:ascii="Garamond" w:hAnsi="Garamond"/>
          <w:b/>
          <w:i/>
          <w:color w:val="0070C0"/>
        </w:rPr>
      </w:pPr>
      <w:r w:rsidRPr="009C43A6">
        <w:rPr>
          <w:rFonts w:ascii="Garamond" w:hAnsi="Garamond"/>
          <w:b/>
          <w:i/>
          <w:color w:val="0070C0"/>
        </w:rPr>
        <w:t xml:space="preserve"> przyszłością, która pozostaje zawsze otwarta.</w:t>
      </w:r>
    </w:p>
    <w:p w:rsidR="00850EE2" w:rsidRPr="009C43A6" w:rsidRDefault="00850EE2" w:rsidP="00850EE2">
      <w:pPr>
        <w:pStyle w:val="Nagwek2"/>
        <w:spacing w:line="360" w:lineRule="auto"/>
        <w:jc w:val="right"/>
        <w:rPr>
          <w:rFonts w:ascii="Garamond" w:hAnsi="Garamond"/>
          <w:bCs/>
          <w:i/>
          <w:iCs/>
          <w:color w:val="0070C0"/>
          <w:sz w:val="22"/>
          <w:szCs w:val="22"/>
        </w:rPr>
      </w:pPr>
      <w:r w:rsidRPr="009C43A6">
        <w:rPr>
          <w:rFonts w:ascii="Garamond" w:hAnsi="Garamond"/>
          <w:bCs/>
          <w:i/>
          <w:iCs/>
          <w:color w:val="0070C0"/>
          <w:sz w:val="22"/>
          <w:szCs w:val="22"/>
        </w:rPr>
        <w:t>Jan Paweł II</w:t>
      </w:r>
    </w:p>
    <w:p w:rsidR="009A4164" w:rsidRPr="009C43A6" w:rsidRDefault="009A4164" w:rsidP="00B905F3">
      <w:pPr>
        <w:spacing w:after="0" w:line="240" w:lineRule="auto"/>
        <w:rPr>
          <w:rFonts w:ascii="Garamond" w:hAnsi="Garamond"/>
          <w:i/>
          <w:sz w:val="24"/>
          <w:szCs w:val="24"/>
          <w:lang w:eastAsia="pl-PL"/>
        </w:rPr>
      </w:pPr>
    </w:p>
    <w:p w:rsidR="00850EE2" w:rsidRPr="009C43A6" w:rsidRDefault="00850EE2" w:rsidP="00B905F3">
      <w:pPr>
        <w:spacing w:after="0" w:line="240" w:lineRule="auto"/>
        <w:rPr>
          <w:rFonts w:ascii="Garamond" w:hAnsi="Garamond"/>
          <w:i/>
          <w:sz w:val="24"/>
          <w:szCs w:val="24"/>
          <w:lang w:eastAsia="pl-PL"/>
        </w:rPr>
      </w:pPr>
    </w:p>
    <w:p w:rsidR="00850EE2" w:rsidRPr="009C43A6" w:rsidRDefault="00850EE2" w:rsidP="00B905F3">
      <w:pPr>
        <w:spacing w:after="0" w:line="240" w:lineRule="auto"/>
        <w:rPr>
          <w:rFonts w:ascii="Garamond" w:hAnsi="Garamond"/>
          <w:i/>
          <w:sz w:val="24"/>
          <w:szCs w:val="24"/>
          <w:lang w:eastAsia="pl-PL"/>
        </w:rPr>
      </w:pPr>
    </w:p>
    <w:p w:rsidR="00850EE2" w:rsidRPr="009C43A6" w:rsidRDefault="00850EE2" w:rsidP="00B905F3">
      <w:pPr>
        <w:spacing w:after="0" w:line="240" w:lineRule="auto"/>
        <w:rPr>
          <w:rFonts w:ascii="Garamond" w:hAnsi="Garamond"/>
          <w:i/>
          <w:sz w:val="24"/>
          <w:szCs w:val="24"/>
          <w:lang w:eastAsia="pl-PL"/>
        </w:rPr>
      </w:pPr>
    </w:p>
    <w:p w:rsidR="00850EE2" w:rsidRPr="009C43A6" w:rsidRDefault="00850EE2" w:rsidP="00850EE2">
      <w:pPr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</w:pPr>
      <w:r w:rsidRPr="009C43A6"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  <w:t>Założenia koncepcji i kierunki rozwoju</w:t>
      </w:r>
    </w:p>
    <w:p w:rsidR="00850EE2" w:rsidRPr="009C43A6" w:rsidRDefault="00850EE2" w:rsidP="00850EE2">
      <w:pPr>
        <w:jc w:val="center"/>
        <w:rPr>
          <w:rFonts w:ascii="Garamond" w:hAnsi="Garamond"/>
          <w:b/>
          <w:sz w:val="24"/>
          <w:szCs w:val="24"/>
        </w:rPr>
      </w:pP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Publiczna Szkoła Podstawowa im.</w:t>
      </w:r>
      <w:r w:rsidR="00882A46">
        <w:rPr>
          <w:rFonts w:ascii="Garamond" w:hAnsi="Garamond"/>
          <w:sz w:val="24"/>
          <w:szCs w:val="24"/>
        </w:rPr>
        <w:t xml:space="preserve"> Ojca Świętego</w:t>
      </w:r>
      <w:r w:rsidRPr="009C43A6">
        <w:rPr>
          <w:rFonts w:ascii="Garamond" w:hAnsi="Garamond"/>
          <w:sz w:val="24"/>
          <w:szCs w:val="24"/>
        </w:rPr>
        <w:t xml:space="preserve"> Jana Pawła II w Starej Błotnicy to organizacja ucząca się.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W szkole istnieje demokratyczny styl zarządzania oparty na delegowaniu uprawnień.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promuje działania nauczycieli i uczniów, integruje społeczność szkolną w realizacji zadań obywatelskich w lokalnym środowisku.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wspiera całościowy rozwój dziecka, poprzez proces opieki, wychowania i nauczania-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W szkole łagodnie wprowadza się dziecko w świat wiedzy, przygotowuje do wykonywania obowiązków ucznia oraz wdraża do samorozwoju.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zapewnia bezpieczne warunki oraz przyjazną atmosferę do nauki, uwzględniając indywidualne możliwości i potrzeby edukacyjne ucznia.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dba o integralny rozwój biologiczny, poznawczy, emocjonalny, społeczny i moralny ucznia.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W szkole upowszechnia się czytelnictwo i rozwija kompetencje czytelnicze.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W szkole na każdym przedmiocie kształtuje się kompetencji językowe uczniów.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oraz nauczyciele podejmują działania mające na celu zindywidualizować wspomaganie rozwoju każdego ucznia, stosownie do jego potrzeb i możliwości.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 xml:space="preserve">Szkoła kształtuje postawy prozdrowotne uczniów. 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wzmacnia poczucie tożsamości narodowej, przywiązania do historii i tradycji narodowych.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przygotowuje i zachęca do podejmowania działań na rzecz środowiska szkolnego                         i lokalnego, kontynuuje działalność wolontariatu i harcerstwa.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dba o nabywanie kompetencji społecznych takich jak komunikacja i współpraca w grupie, udział w projektach zespołowych lub indywidualnych.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przygotowuje uczniów do wyboru kierunku kształcenia i zawodu.</w:t>
      </w:r>
    </w:p>
    <w:p w:rsidR="00850EE2" w:rsidRPr="009C43A6" w:rsidRDefault="00850EE2" w:rsidP="00C83576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Szkoła stwarza uczniom warunki do nabywania wiedzy i umiejętności potrzebnych do rozwiązywania problemów z wykorzystaniem metod i technik wywodzących się z informatyki, w tym logicznego i algorytmicznego myślenia, programowania, posługiwania się aplikacjami komputerowymi.</w:t>
      </w:r>
    </w:p>
    <w:p w:rsidR="00DD4805" w:rsidRPr="009C43A6" w:rsidRDefault="00DD4805" w:rsidP="00DD4805">
      <w:pPr>
        <w:spacing w:line="360" w:lineRule="auto"/>
        <w:ind w:firstLine="709"/>
        <w:rPr>
          <w:rFonts w:ascii="Garamond" w:hAnsi="Garamond"/>
          <w:b/>
          <w:sz w:val="24"/>
          <w:szCs w:val="24"/>
          <w:u w:val="single"/>
        </w:rPr>
      </w:pPr>
    </w:p>
    <w:p w:rsidR="00DD4805" w:rsidRPr="009C43A6" w:rsidRDefault="00DD4805" w:rsidP="00882A46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D4805" w:rsidRPr="009C43A6" w:rsidRDefault="00DD4805" w:rsidP="00DD4805">
      <w:pPr>
        <w:spacing w:line="360" w:lineRule="auto"/>
        <w:ind w:firstLine="709"/>
        <w:jc w:val="center"/>
        <w:rPr>
          <w:rFonts w:ascii="Garamond" w:hAnsi="Garamond"/>
          <w:b/>
          <w:sz w:val="24"/>
          <w:szCs w:val="24"/>
          <w:u w:val="single"/>
        </w:rPr>
      </w:pPr>
      <w:r w:rsidRPr="009C43A6">
        <w:rPr>
          <w:rFonts w:ascii="Garamond" w:hAnsi="Garamond"/>
          <w:b/>
          <w:sz w:val="24"/>
          <w:szCs w:val="24"/>
          <w:u w:val="single"/>
        </w:rPr>
        <w:lastRenderedPageBreak/>
        <w:t>WIZJA I MISJA SZKOŁY</w:t>
      </w:r>
    </w:p>
    <w:p w:rsidR="00DD4805" w:rsidRPr="009C43A6" w:rsidRDefault="00DD4805" w:rsidP="00EC46CD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EC46CD" w:rsidRPr="009C43A6" w:rsidRDefault="00DD4805" w:rsidP="00DD4805">
      <w:pPr>
        <w:spacing w:line="360" w:lineRule="auto"/>
        <w:jc w:val="center"/>
        <w:rPr>
          <w:rFonts w:ascii="Garamond" w:hAnsi="Garamond"/>
          <w:b/>
          <w:bCs/>
          <w:i/>
          <w:iCs/>
          <w:color w:val="548DD4" w:themeColor="text2" w:themeTint="99"/>
          <w:sz w:val="24"/>
          <w:szCs w:val="24"/>
        </w:rPr>
      </w:pPr>
      <w:r w:rsidRPr="009C43A6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Wizja szkoły- </w:t>
      </w:r>
      <w:r w:rsidRPr="009C43A6">
        <w:rPr>
          <w:rFonts w:ascii="Garamond" w:hAnsi="Garamond"/>
          <w:b/>
          <w:bCs/>
          <w:i/>
          <w:iCs/>
          <w:color w:val="548DD4" w:themeColor="text2" w:themeTint="99"/>
          <w:sz w:val="24"/>
          <w:szCs w:val="24"/>
        </w:rPr>
        <w:t xml:space="preserve">Szkoła nowoczesna, ale oparta na tradycjach, ideach i wartościach Patrona szkoły </w:t>
      </w:r>
    </w:p>
    <w:p w:rsidR="00DD4805" w:rsidRPr="009C43A6" w:rsidRDefault="00882A46" w:rsidP="00DD4805">
      <w:pPr>
        <w:spacing w:line="360" w:lineRule="auto"/>
        <w:jc w:val="center"/>
        <w:rPr>
          <w:rFonts w:ascii="Garamond" w:hAnsi="Garamond"/>
          <w:b/>
          <w:bCs/>
          <w:i/>
          <w:iCs/>
          <w:color w:val="548DD4" w:themeColor="text2" w:themeTint="99"/>
          <w:sz w:val="24"/>
          <w:szCs w:val="24"/>
        </w:rPr>
      </w:pPr>
      <w:r>
        <w:rPr>
          <w:rFonts w:ascii="Garamond" w:hAnsi="Garamond"/>
          <w:b/>
          <w:bCs/>
          <w:i/>
          <w:iCs/>
          <w:color w:val="548DD4" w:themeColor="text2" w:themeTint="99"/>
          <w:sz w:val="24"/>
          <w:szCs w:val="24"/>
        </w:rPr>
        <w:t xml:space="preserve">Ojca Świętego </w:t>
      </w:r>
      <w:r w:rsidR="00DD4805" w:rsidRPr="009C43A6">
        <w:rPr>
          <w:rFonts w:ascii="Garamond" w:hAnsi="Garamond"/>
          <w:b/>
          <w:bCs/>
          <w:i/>
          <w:iCs/>
          <w:color w:val="548DD4" w:themeColor="text2" w:themeTint="99"/>
          <w:sz w:val="24"/>
          <w:szCs w:val="24"/>
        </w:rPr>
        <w:t>Jana Pawła II</w:t>
      </w:r>
    </w:p>
    <w:p w:rsidR="00DD4805" w:rsidRPr="009C43A6" w:rsidRDefault="00DD4805" w:rsidP="00C83576">
      <w:pPr>
        <w:pStyle w:val="Akapitzlist"/>
        <w:numPr>
          <w:ilvl w:val="0"/>
          <w:numId w:val="7"/>
        </w:numPr>
        <w:spacing w:after="0" w:line="288" w:lineRule="atLeast"/>
        <w:rPr>
          <w:rFonts w:ascii="Garamond" w:hAnsi="Garamond"/>
          <w:color w:val="000000"/>
          <w:sz w:val="24"/>
          <w:szCs w:val="24"/>
        </w:rPr>
      </w:pPr>
      <w:r w:rsidRPr="009C43A6">
        <w:rPr>
          <w:rFonts w:ascii="Garamond" w:hAnsi="Garamond"/>
          <w:iCs/>
          <w:color w:val="000000"/>
          <w:sz w:val="24"/>
          <w:szCs w:val="24"/>
        </w:rPr>
        <w:t>We wszystkich działaniach kierujemy się wyznawanymi wartościami oraz poszanowaniem praw i godności człowieka, zgodnie z Konwencją  o Prawach Dziecka oraz Konwencją o Ochronie Praw Człowieka i Podstawowych Wolności.</w:t>
      </w:r>
    </w:p>
    <w:p w:rsidR="00DD4805" w:rsidRPr="009C43A6" w:rsidRDefault="00DD4805" w:rsidP="00C83576">
      <w:pPr>
        <w:pStyle w:val="Akapitzlist"/>
        <w:numPr>
          <w:ilvl w:val="0"/>
          <w:numId w:val="7"/>
        </w:numPr>
        <w:spacing w:after="0" w:line="288" w:lineRule="atLeast"/>
        <w:rPr>
          <w:rFonts w:ascii="Garamond" w:hAnsi="Garamond"/>
          <w:color w:val="000000"/>
          <w:sz w:val="24"/>
          <w:szCs w:val="24"/>
        </w:rPr>
      </w:pPr>
      <w:r w:rsidRPr="009C43A6">
        <w:rPr>
          <w:rFonts w:ascii="Garamond" w:hAnsi="Garamond"/>
          <w:iCs/>
          <w:color w:val="000000"/>
          <w:sz w:val="24"/>
          <w:szCs w:val="24"/>
        </w:rPr>
        <w:t>Wychowujemy uczniów w duchu uniwersalnych wartości moralnych, tolerancji, humanistycznych wartości, patriotyzmu, solidarności, demokracji, wolności i sprawiedliwości społecznej.</w:t>
      </w:r>
    </w:p>
    <w:p w:rsidR="00DD4805" w:rsidRPr="009C43A6" w:rsidRDefault="00DD4805" w:rsidP="00C83576">
      <w:pPr>
        <w:pStyle w:val="Akapitzlist"/>
        <w:numPr>
          <w:ilvl w:val="0"/>
          <w:numId w:val="7"/>
        </w:numPr>
        <w:spacing w:after="0" w:line="288" w:lineRule="atLeast"/>
        <w:rPr>
          <w:rFonts w:ascii="Garamond" w:hAnsi="Garamond"/>
          <w:color w:val="000000"/>
          <w:sz w:val="24"/>
          <w:szCs w:val="24"/>
        </w:rPr>
      </w:pPr>
      <w:r w:rsidRPr="009C43A6">
        <w:rPr>
          <w:rFonts w:ascii="Garamond" w:hAnsi="Garamond"/>
          <w:iCs/>
          <w:color w:val="000000"/>
          <w:sz w:val="24"/>
          <w:szCs w:val="24"/>
        </w:rPr>
        <w:t xml:space="preserve">Kultywujemy tradycje oraz ceremoniał szkolny, a wszystkie działania pedagogiczne i opiekuńczo - wychowawcze orientujemy na dobro uczniów. </w:t>
      </w:r>
    </w:p>
    <w:p w:rsidR="00DD4805" w:rsidRPr="009C43A6" w:rsidRDefault="00DD4805" w:rsidP="00C83576">
      <w:pPr>
        <w:pStyle w:val="Akapitzlist"/>
        <w:numPr>
          <w:ilvl w:val="0"/>
          <w:numId w:val="7"/>
        </w:numPr>
        <w:spacing w:after="0" w:line="288" w:lineRule="atLeast"/>
        <w:rPr>
          <w:rFonts w:ascii="Garamond" w:hAnsi="Garamond"/>
          <w:color w:val="000000"/>
          <w:sz w:val="24"/>
          <w:szCs w:val="24"/>
        </w:rPr>
      </w:pPr>
      <w:r w:rsidRPr="009C43A6">
        <w:rPr>
          <w:rFonts w:ascii="Garamond" w:hAnsi="Garamond"/>
          <w:iCs/>
          <w:color w:val="000000"/>
          <w:sz w:val="24"/>
          <w:szCs w:val="24"/>
        </w:rPr>
        <w:t>Przygotowujemy uczniów do świadomego i racjonalnego funkcjonowania w świecie ludzi dorosłych oraz do pełnienia ważnych ról społecznych.</w:t>
      </w:r>
    </w:p>
    <w:p w:rsidR="00DD4805" w:rsidRPr="009C43A6" w:rsidRDefault="00DD4805" w:rsidP="00C83576">
      <w:pPr>
        <w:pStyle w:val="Akapitzlist"/>
        <w:numPr>
          <w:ilvl w:val="0"/>
          <w:numId w:val="7"/>
        </w:numPr>
        <w:spacing w:after="0" w:line="288" w:lineRule="atLeast"/>
        <w:rPr>
          <w:rFonts w:ascii="Garamond" w:hAnsi="Garamond"/>
          <w:color w:val="000000"/>
          <w:sz w:val="24"/>
          <w:szCs w:val="24"/>
        </w:rPr>
      </w:pPr>
      <w:r w:rsidRPr="009C43A6">
        <w:rPr>
          <w:rFonts w:ascii="Garamond" w:hAnsi="Garamond"/>
          <w:iCs/>
          <w:color w:val="000000"/>
          <w:sz w:val="24"/>
          <w:szCs w:val="24"/>
        </w:rPr>
        <w:t>Ściśle współdziałamy z rodzicami, którzy są najlepszymi sojusznikami nauczycieli, zwłaszcza wychowawców oraz innymi partnerami zewnętrznymi wspierającymi szkołę w jej rozwoju.</w:t>
      </w:r>
    </w:p>
    <w:p w:rsidR="00DD4805" w:rsidRPr="009C43A6" w:rsidRDefault="00DD4805" w:rsidP="00C83576">
      <w:pPr>
        <w:pStyle w:val="Akapitzlist"/>
        <w:numPr>
          <w:ilvl w:val="0"/>
          <w:numId w:val="7"/>
        </w:numPr>
        <w:spacing w:after="0" w:line="288" w:lineRule="atLeast"/>
        <w:rPr>
          <w:rFonts w:ascii="Garamond" w:hAnsi="Garamond"/>
          <w:color w:val="000000"/>
          <w:sz w:val="24"/>
          <w:szCs w:val="24"/>
        </w:rPr>
      </w:pPr>
      <w:r w:rsidRPr="009C43A6">
        <w:rPr>
          <w:rFonts w:ascii="Garamond" w:hAnsi="Garamond"/>
          <w:iCs/>
          <w:color w:val="000000"/>
          <w:sz w:val="24"/>
          <w:szCs w:val="24"/>
        </w:rPr>
        <w:t>Ustawicznie diagnozujemy potrzeby i oczekiwania środowiska lokalnego oraz wszystkich, bezpośrednich klientów Szkoły.</w:t>
      </w:r>
    </w:p>
    <w:p w:rsidR="00DD4805" w:rsidRPr="009C43A6" w:rsidRDefault="00DD4805" w:rsidP="00DD4805">
      <w:pPr>
        <w:pStyle w:val="Podtytu"/>
        <w:jc w:val="center"/>
        <w:rPr>
          <w:rFonts w:ascii="Garamond" w:hAnsi="Garamond"/>
          <w:b/>
        </w:rPr>
      </w:pPr>
    </w:p>
    <w:p w:rsidR="00DD4805" w:rsidRPr="009C43A6" w:rsidRDefault="00DD4805" w:rsidP="00DD4805">
      <w:pPr>
        <w:pStyle w:val="Podtytu"/>
        <w:jc w:val="center"/>
        <w:rPr>
          <w:rFonts w:ascii="Garamond" w:hAnsi="Garamond"/>
          <w:b/>
          <w:color w:val="548DD4" w:themeColor="text2" w:themeTint="99"/>
        </w:rPr>
      </w:pPr>
      <w:r w:rsidRPr="009C43A6">
        <w:rPr>
          <w:rFonts w:ascii="Garamond" w:hAnsi="Garamond"/>
          <w:b/>
          <w:color w:val="548DD4" w:themeColor="text2" w:themeTint="99"/>
        </w:rPr>
        <w:t>Misja -„ Dzieci są nadzieją, która rozkwita wciąż na nowo, projektem, który nieustannie się urzeczywistnia, przyszłością, która pozostaje zawsze otwarta”</w:t>
      </w:r>
    </w:p>
    <w:p w:rsidR="00DD4805" w:rsidRPr="009C43A6" w:rsidRDefault="00DD4805" w:rsidP="00DD4805">
      <w:pPr>
        <w:pStyle w:val="Podtytu"/>
        <w:jc w:val="center"/>
        <w:rPr>
          <w:rFonts w:ascii="Garamond" w:hAnsi="Garamond"/>
          <w:b/>
          <w:bCs/>
          <w:color w:val="548DD4" w:themeColor="text2" w:themeTint="99"/>
        </w:rPr>
      </w:pPr>
      <w:r w:rsidRPr="009C43A6">
        <w:rPr>
          <w:rFonts w:ascii="Garamond" w:hAnsi="Garamond"/>
          <w:b/>
          <w:bCs/>
          <w:color w:val="548DD4" w:themeColor="text2" w:themeTint="99"/>
        </w:rPr>
        <w:t>Jan Paweł II</w:t>
      </w:r>
    </w:p>
    <w:p w:rsidR="00DD4805" w:rsidRPr="009C43A6" w:rsidRDefault="00DD4805" w:rsidP="00DD4805">
      <w:pPr>
        <w:pStyle w:val="NormalnyWeb"/>
        <w:rPr>
          <w:rStyle w:val="Pogrubienie"/>
          <w:rFonts w:ascii="Garamond" w:hAnsi="Garamond"/>
        </w:rPr>
      </w:pPr>
      <w:r w:rsidRPr="009C43A6">
        <w:rPr>
          <w:rStyle w:val="Pogrubienie"/>
          <w:rFonts w:ascii="Garamond" w:hAnsi="Garamond"/>
        </w:rPr>
        <w:t>Jesteśmy Szkołą:</w:t>
      </w:r>
    </w:p>
    <w:p w:rsidR="0076608E" w:rsidRPr="009C43A6" w:rsidRDefault="0076608E" w:rsidP="00C8357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 xml:space="preserve">Promującą idee naszego Patrona </w:t>
      </w:r>
      <w:r w:rsidR="00882A46">
        <w:rPr>
          <w:rFonts w:ascii="Garamond" w:hAnsi="Garamond"/>
          <w:sz w:val="24"/>
          <w:szCs w:val="24"/>
        </w:rPr>
        <w:t xml:space="preserve">Ojca Świętego </w:t>
      </w:r>
      <w:r w:rsidRPr="009C43A6">
        <w:rPr>
          <w:rFonts w:ascii="Garamond" w:hAnsi="Garamond"/>
          <w:sz w:val="24"/>
          <w:szCs w:val="24"/>
        </w:rPr>
        <w:t>Jana Pawła II.</w:t>
      </w:r>
    </w:p>
    <w:p w:rsidR="0076608E" w:rsidRPr="009C43A6" w:rsidRDefault="0076608E" w:rsidP="00C8357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Wspomagającą proces wychowania w duchu tolerancji i poszanowania godności każdego człowieka.</w:t>
      </w:r>
    </w:p>
    <w:p w:rsidR="0076608E" w:rsidRPr="009C43A6" w:rsidRDefault="0076608E" w:rsidP="00C8357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Wspierającą wszechstronny rozwój i zdo</w:t>
      </w:r>
      <w:r w:rsidR="00EC46CD" w:rsidRPr="009C43A6">
        <w:rPr>
          <w:rFonts w:ascii="Garamond" w:hAnsi="Garamond"/>
          <w:sz w:val="24"/>
          <w:szCs w:val="24"/>
        </w:rPr>
        <w:t>lności powierzonych nam uczniów.</w:t>
      </w:r>
    </w:p>
    <w:p w:rsidR="0076608E" w:rsidRPr="009C43A6" w:rsidRDefault="0076608E" w:rsidP="00C8357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Rozwijającą kompetencje kluczowe.</w:t>
      </w:r>
    </w:p>
    <w:p w:rsidR="0076608E" w:rsidRPr="009C43A6" w:rsidRDefault="00EC46CD" w:rsidP="00C8357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Kreującą dobrą atmosferę.</w:t>
      </w:r>
    </w:p>
    <w:p w:rsidR="0076608E" w:rsidRPr="009C43A6" w:rsidRDefault="0076608E" w:rsidP="00C8357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Przyjazną, radosną i nowoczesną.</w:t>
      </w:r>
    </w:p>
    <w:p w:rsidR="0076608E" w:rsidRPr="009C43A6" w:rsidRDefault="0076608E" w:rsidP="00C8357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rPr>
          <w:rFonts w:ascii="Garamond" w:hAnsi="Garamond"/>
          <w:sz w:val="24"/>
          <w:szCs w:val="24"/>
        </w:rPr>
      </w:pPr>
      <w:r w:rsidRPr="009C43A6">
        <w:rPr>
          <w:rFonts w:ascii="Garamond" w:hAnsi="Garamond"/>
          <w:sz w:val="24"/>
          <w:szCs w:val="24"/>
        </w:rPr>
        <w:t>Zapewniającą poczucie bezpieczeństwa.</w:t>
      </w:r>
    </w:p>
    <w:p w:rsidR="0076608E" w:rsidRPr="009C43A6" w:rsidRDefault="0076608E" w:rsidP="00DD4805">
      <w:pPr>
        <w:pStyle w:val="NormalnyWeb"/>
        <w:rPr>
          <w:rFonts w:ascii="Garamond" w:hAnsi="Garamond"/>
        </w:rPr>
      </w:pPr>
    </w:p>
    <w:p w:rsidR="0076608E" w:rsidRPr="009C43A6" w:rsidRDefault="0076608E" w:rsidP="00DD4805">
      <w:pPr>
        <w:pStyle w:val="NormalnyWeb"/>
        <w:rPr>
          <w:rFonts w:ascii="Garamond" w:hAnsi="Garamond"/>
        </w:rPr>
      </w:pPr>
    </w:p>
    <w:p w:rsidR="0076608E" w:rsidRPr="009C43A6" w:rsidRDefault="0076608E" w:rsidP="00DD4805">
      <w:pPr>
        <w:pStyle w:val="NormalnyWeb"/>
        <w:rPr>
          <w:rFonts w:ascii="Garamond" w:hAnsi="Garamond"/>
        </w:rPr>
      </w:pPr>
    </w:p>
    <w:p w:rsidR="0076608E" w:rsidRDefault="0076608E" w:rsidP="00DD4805">
      <w:pPr>
        <w:pStyle w:val="NormalnyWeb"/>
        <w:rPr>
          <w:rFonts w:ascii="Garamond" w:hAnsi="Garamond"/>
        </w:rPr>
      </w:pPr>
    </w:p>
    <w:p w:rsidR="009C43A6" w:rsidRPr="009C43A6" w:rsidRDefault="009C43A6" w:rsidP="00DD4805">
      <w:pPr>
        <w:pStyle w:val="NormalnyWeb"/>
        <w:rPr>
          <w:rFonts w:ascii="Garamond" w:hAnsi="Garamond"/>
        </w:rPr>
      </w:pPr>
    </w:p>
    <w:p w:rsidR="0076608E" w:rsidRPr="009C43A6" w:rsidRDefault="0076608E" w:rsidP="00DD4805">
      <w:pPr>
        <w:pStyle w:val="NormalnyWeb"/>
        <w:rPr>
          <w:rFonts w:ascii="Garamond" w:hAnsi="Garamond"/>
        </w:rPr>
      </w:pPr>
    </w:p>
    <w:p w:rsidR="00512107" w:rsidRPr="009C43A6" w:rsidRDefault="0076608E" w:rsidP="00EC46CD">
      <w:pPr>
        <w:spacing w:line="360" w:lineRule="auto"/>
        <w:ind w:firstLine="720"/>
        <w:rPr>
          <w:rFonts w:ascii="Garamond" w:hAnsi="Garamond"/>
          <w:b/>
          <w:sz w:val="24"/>
          <w:szCs w:val="24"/>
        </w:rPr>
      </w:pPr>
      <w:r w:rsidRPr="009C43A6">
        <w:rPr>
          <w:rFonts w:ascii="Garamond" w:hAnsi="Garamond"/>
          <w:b/>
          <w:sz w:val="24"/>
          <w:szCs w:val="24"/>
        </w:rPr>
        <w:lastRenderedPageBreak/>
        <w:t>Absolwent Szkoły Podstawowej im.</w:t>
      </w:r>
      <w:r w:rsidR="00882A46">
        <w:rPr>
          <w:rFonts w:ascii="Garamond" w:hAnsi="Garamond"/>
          <w:b/>
          <w:sz w:val="24"/>
          <w:szCs w:val="24"/>
        </w:rPr>
        <w:t xml:space="preserve"> Ojca </w:t>
      </w:r>
      <w:r w:rsidR="000C312D">
        <w:rPr>
          <w:rFonts w:ascii="Garamond" w:hAnsi="Garamond"/>
          <w:b/>
          <w:sz w:val="24"/>
          <w:szCs w:val="24"/>
        </w:rPr>
        <w:t>Świętego</w:t>
      </w:r>
      <w:r w:rsidRPr="009C43A6">
        <w:rPr>
          <w:rFonts w:ascii="Garamond" w:hAnsi="Garamond"/>
          <w:b/>
          <w:sz w:val="24"/>
          <w:szCs w:val="24"/>
        </w:rPr>
        <w:t xml:space="preserve"> Jana Pawła II  w Starej Błotnicy to człowiek:</w:t>
      </w:r>
    </w:p>
    <w:p w:rsidR="00EC46CD" w:rsidRPr="009C43A6" w:rsidRDefault="00EC46CD" w:rsidP="00EC46CD">
      <w:pPr>
        <w:spacing w:line="360" w:lineRule="auto"/>
        <w:ind w:firstLine="720"/>
        <w:rPr>
          <w:rFonts w:ascii="Garamond" w:hAnsi="Garamond"/>
          <w:b/>
          <w:sz w:val="24"/>
          <w:szCs w:val="24"/>
        </w:rPr>
      </w:pP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Godnie reprezentujący rodzinę, tradycję szkoły związaną  z postacią swojego patrona oraz ojczyznę.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Akceptujący siebie, mający świadomość swoich mocnych i słabych stron.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 xml:space="preserve">Uczciwy i przestrzegający prawa. 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Umie</w:t>
      </w:r>
      <w:r w:rsidR="00EC46CD" w:rsidRPr="009C43A6">
        <w:rPr>
          <w:rFonts w:ascii="Garamond" w:hAnsi="Garamond" w:cs="Times New Roman"/>
          <w:b w:val="0"/>
          <w:color w:val="auto"/>
          <w:sz w:val="24"/>
          <w:szCs w:val="24"/>
        </w:rPr>
        <w:t xml:space="preserve">jący odróżnić dobro od zła, </w:t>
      </w: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wrażliwy na krzywdę innego człowieka.</w:t>
      </w:r>
    </w:p>
    <w:p w:rsidR="0076608E" w:rsidRPr="009C43A6" w:rsidRDefault="00EC46CD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Odznaczający się kulturą osobistą</w:t>
      </w:r>
      <w:r w:rsidR="0076608E" w:rsidRPr="009C43A6">
        <w:rPr>
          <w:rFonts w:ascii="Garamond" w:hAnsi="Garamond" w:cs="Times New Roman"/>
          <w:b w:val="0"/>
          <w:color w:val="auto"/>
          <w:sz w:val="24"/>
          <w:szCs w:val="24"/>
        </w:rPr>
        <w:t>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Umiejący stale uczyć się i doskonalić.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Szanujący historię ojczystą,  kulturę państwa i regionu, tolerancyjny i ciekawy świata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Umiejący skutecznie porozumiewać się w języku obcym.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Umiejący posługiwać się komputerem jako narzędziem pracy.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Odpowiedzialny za siebie i innych, wolny od uzależnień.</w:t>
      </w:r>
    </w:p>
    <w:p w:rsidR="0076608E" w:rsidRPr="009C43A6" w:rsidRDefault="00EC46CD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Posiadający szerokie kompetencje społeczne</w:t>
      </w:r>
      <w:r w:rsidR="0076608E" w:rsidRPr="009C43A6">
        <w:rPr>
          <w:rFonts w:ascii="Garamond" w:hAnsi="Garamond" w:cs="Times New Roman"/>
          <w:b w:val="0"/>
          <w:color w:val="auto"/>
          <w:sz w:val="24"/>
          <w:szCs w:val="24"/>
        </w:rPr>
        <w:t>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Dbający o swoje zdrowie psychiczne, fizyczne oraz środowisko naturalne.</w:t>
      </w:r>
    </w:p>
    <w:p w:rsidR="0076608E" w:rsidRPr="009C43A6" w:rsidRDefault="0076608E" w:rsidP="00C83576">
      <w:pPr>
        <w:pStyle w:val="Nagwek3"/>
        <w:numPr>
          <w:ilvl w:val="0"/>
          <w:numId w:val="9"/>
        </w:numPr>
        <w:rPr>
          <w:rFonts w:ascii="Garamond" w:hAnsi="Garamond" w:cs="Times New Roman"/>
          <w:b w:val="0"/>
          <w:color w:val="auto"/>
          <w:sz w:val="24"/>
          <w:szCs w:val="24"/>
        </w:rPr>
      </w:pP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 xml:space="preserve">Potrafiący współpracować w zespole, kreatywny, przedsiębiorczy, odpowiedzialny </w:t>
      </w:r>
      <w:r w:rsidR="00EC46CD" w:rsidRPr="009C43A6">
        <w:rPr>
          <w:rFonts w:ascii="Garamond" w:hAnsi="Garamond" w:cs="Times New Roman"/>
          <w:b w:val="0"/>
          <w:color w:val="auto"/>
          <w:sz w:val="24"/>
          <w:szCs w:val="24"/>
        </w:rPr>
        <w:t xml:space="preserve">                                  </w:t>
      </w:r>
      <w:r w:rsidRPr="009C43A6">
        <w:rPr>
          <w:rFonts w:ascii="Garamond" w:hAnsi="Garamond" w:cs="Times New Roman"/>
          <w:b w:val="0"/>
          <w:color w:val="auto"/>
          <w:sz w:val="24"/>
          <w:szCs w:val="24"/>
        </w:rPr>
        <w:t>i obowiązkowy.</w:t>
      </w:r>
    </w:p>
    <w:p w:rsidR="0076608E" w:rsidRPr="009C43A6" w:rsidRDefault="0076608E" w:rsidP="0076608E">
      <w:pPr>
        <w:spacing w:line="360" w:lineRule="auto"/>
        <w:rPr>
          <w:rFonts w:ascii="Garamond" w:hAnsi="Garamond"/>
          <w:sz w:val="24"/>
          <w:szCs w:val="24"/>
        </w:rPr>
      </w:pPr>
    </w:p>
    <w:p w:rsidR="0076608E" w:rsidRPr="009C43A6" w:rsidRDefault="0076608E" w:rsidP="0076608E">
      <w:pPr>
        <w:spacing w:line="360" w:lineRule="auto"/>
        <w:rPr>
          <w:rFonts w:ascii="Garamond" w:hAnsi="Garamond"/>
          <w:sz w:val="24"/>
          <w:szCs w:val="24"/>
        </w:rPr>
      </w:pPr>
    </w:p>
    <w:p w:rsidR="0076608E" w:rsidRPr="009C43A6" w:rsidRDefault="0076608E" w:rsidP="0076608E">
      <w:pPr>
        <w:spacing w:line="360" w:lineRule="auto"/>
        <w:rPr>
          <w:rFonts w:ascii="Garamond" w:hAnsi="Garamond"/>
          <w:sz w:val="28"/>
          <w:szCs w:val="28"/>
        </w:rPr>
      </w:pPr>
    </w:p>
    <w:p w:rsidR="0076608E" w:rsidRPr="009C43A6" w:rsidRDefault="0076608E" w:rsidP="0076608E">
      <w:pPr>
        <w:spacing w:line="360" w:lineRule="auto"/>
        <w:rPr>
          <w:rFonts w:ascii="Garamond" w:hAnsi="Garamond"/>
          <w:sz w:val="28"/>
          <w:szCs w:val="28"/>
        </w:rPr>
      </w:pPr>
    </w:p>
    <w:p w:rsidR="0076608E" w:rsidRPr="009C43A6" w:rsidRDefault="0076608E" w:rsidP="0076608E">
      <w:pPr>
        <w:spacing w:line="360" w:lineRule="auto"/>
        <w:rPr>
          <w:rFonts w:ascii="Garamond" w:hAnsi="Garamond"/>
          <w:sz w:val="28"/>
          <w:szCs w:val="28"/>
        </w:rPr>
      </w:pPr>
    </w:p>
    <w:p w:rsidR="0076608E" w:rsidRPr="009C43A6" w:rsidRDefault="0076608E" w:rsidP="0076608E">
      <w:pPr>
        <w:spacing w:line="360" w:lineRule="auto"/>
        <w:rPr>
          <w:rFonts w:ascii="Garamond" w:hAnsi="Garamond"/>
          <w:sz w:val="28"/>
          <w:szCs w:val="28"/>
        </w:rPr>
      </w:pPr>
    </w:p>
    <w:p w:rsidR="00850EE2" w:rsidRPr="009C43A6" w:rsidRDefault="00850EE2" w:rsidP="00DD4805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850EE2" w:rsidRPr="009C43A6" w:rsidRDefault="00850EE2" w:rsidP="00B905F3">
      <w:pPr>
        <w:spacing w:after="0" w:line="240" w:lineRule="auto"/>
        <w:rPr>
          <w:rFonts w:ascii="Garamond" w:hAnsi="Garamond"/>
          <w:i/>
          <w:sz w:val="24"/>
          <w:szCs w:val="24"/>
          <w:lang w:eastAsia="pl-PL"/>
        </w:rPr>
      </w:pPr>
    </w:p>
    <w:p w:rsidR="009A4164" w:rsidRPr="009C43A6" w:rsidRDefault="009A4164" w:rsidP="002353CF">
      <w:pPr>
        <w:tabs>
          <w:tab w:val="center" w:pos="5102"/>
        </w:tabs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9C43A6">
        <w:rPr>
          <w:rFonts w:ascii="Garamond" w:hAnsi="Garamond"/>
          <w:sz w:val="24"/>
          <w:szCs w:val="24"/>
          <w:lang w:eastAsia="pl-PL"/>
        </w:rPr>
        <w:t xml:space="preserve">  </w:t>
      </w:r>
    </w:p>
    <w:p w:rsidR="009A4164" w:rsidRPr="009C43A6" w:rsidRDefault="009A4164" w:rsidP="00B905F3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before="100" w:beforeAutospacing="1" w:after="100" w:afterAutospacing="1" w:line="240" w:lineRule="auto"/>
        <w:rPr>
          <w:rFonts w:ascii="Garamond" w:hAnsi="Garamond"/>
          <w:b/>
          <w:sz w:val="24"/>
          <w:szCs w:val="24"/>
        </w:rPr>
      </w:pPr>
    </w:p>
    <w:p w:rsidR="009A4164" w:rsidRPr="009C43A6" w:rsidRDefault="009A4164" w:rsidP="00B905F3">
      <w:pPr>
        <w:spacing w:before="100" w:beforeAutospacing="1" w:after="100" w:afterAutospacing="1" w:line="240" w:lineRule="auto"/>
        <w:rPr>
          <w:rFonts w:ascii="Garamond" w:hAnsi="Garamond"/>
          <w:b/>
          <w:sz w:val="20"/>
          <w:szCs w:val="20"/>
        </w:rPr>
      </w:pPr>
    </w:p>
    <w:p w:rsidR="009A4164" w:rsidRPr="009C43A6" w:rsidRDefault="009A4164" w:rsidP="0096751B">
      <w:pPr>
        <w:spacing w:before="100" w:beforeAutospacing="1" w:after="100" w:afterAutospacing="1" w:line="240" w:lineRule="auto"/>
        <w:rPr>
          <w:rFonts w:ascii="Garamond" w:hAnsi="Garamond"/>
          <w:b/>
          <w:lang w:eastAsia="pl-PL"/>
        </w:rPr>
      </w:pPr>
      <w:r w:rsidRPr="009C43A6">
        <w:rPr>
          <w:rFonts w:ascii="Garamond" w:hAnsi="Garamond"/>
          <w:b/>
          <w:lang w:eastAsia="pl-PL"/>
        </w:rPr>
        <w:t>Do</w:t>
      </w:r>
      <w:r w:rsidR="00FB7651" w:rsidRPr="009C43A6">
        <w:rPr>
          <w:rFonts w:ascii="Garamond" w:hAnsi="Garamond"/>
          <w:b/>
          <w:lang w:eastAsia="pl-PL"/>
        </w:rPr>
        <w:t xml:space="preserve"> </w:t>
      </w:r>
      <w:r w:rsidR="00FB7651" w:rsidRPr="009C43A6">
        <w:rPr>
          <w:rFonts w:ascii="Garamond" w:hAnsi="Garamond"/>
          <w:b/>
          <w:sz w:val="24"/>
          <w:szCs w:val="24"/>
          <w:lang w:eastAsia="pl-PL"/>
        </w:rPr>
        <w:t xml:space="preserve">Publicznej Szkoły Podstawowej im. </w:t>
      </w:r>
      <w:r w:rsidR="00882A46">
        <w:rPr>
          <w:rFonts w:ascii="Garamond" w:hAnsi="Garamond"/>
          <w:b/>
          <w:sz w:val="24"/>
          <w:szCs w:val="24"/>
          <w:lang w:eastAsia="pl-PL"/>
        </w:rPr>
        <w:t xml:space="preserve">Ojca Świętego </w:t>
      </w:r>
      <w:r w:rsidR="00FB7651" w:rsidRPr="009C43A6">
        <w:rPr>
          <w:rFonts w:ascii="Garamond" w:hAnsi="Garamond"/>
          <w:b/>
          <w:sz w:val="24"/>
          <w:szCs w:val="24"/>
          <w:lang w:eastAsia="pl-PL"/>
        </w:rPr>
        <w:t>Jana Pawła II w Starej</w:t>
      </w:r>
      <w:r w:rsidR="00FB7651" w:rsidRPr="009C43A6">
        <w:rPr>
          <w:rFonts w:ascii="Garamond" w:hAnsi="Garamond"/>
          <w:b/>
          <w:lang w:eastAsia="pl-PL"/>
        </w:rPr>
        <w:t xml:space="preserve"> Błotnicy, od 1 września </w:t>
      </w:r>
      <w:r w:rsidR="000C312D">
        <w:rPr>
          <w:rFonts w:ascii="Garamond" w:hAnsi="Garamond"/>
          <w:b/>
          <w:lang w:eastAsia="pl-PL"/>
        </w:rPr>
        <w:t xml:space="preserve">201 </w:t>
      </w:r>
      <w:r w:rsidR="00882A46">
        <w:rPr>
          <w:rFonts w:ascii="Garamond" w:hAnsi="Garamond"/>
          <w:b/>
          <w:lang w:eastAsia="pl-PL"/>
        </w:rPr>
        <w:t>8</w:t>
      </w:r>
      <w:r w:rsidRPr="009C43A6">
        <w:rPr>
          <w:rFonts w:ascii="Garamond" w:hAnsi="Garamond"/>
          <w:b/>
          <w:lang w:eastAsia="pl-PL"/>
        </w:rPr>
        <w:t xml:space="preserve">r. będzie uczęszczało </w:t>
      </w:r>
      <w:r w:rsidR="008049C4">
        <w:rPr>
          <w:rFonts w:ascii="Garamond" w:hAnsi="Garamond"/>
          <w:b/>
          <w:color w:val="548DD4"/>
          <w:sz w:val="32"/>
          <w:szCs w:val="32"/>
          <w:lang w:eastAsia="pl-PL"/>
        </w:rPr>
        <w:t>293</w:t>
      </w:r>
      <w:r w:rsidR="00882A46">
        <w:rPr>
          <w:rFonts w:ascii="Garamond" w:hAnsi="Garamond"/>
          <w:b/>
          <w:color w:val="548DD4"/>
          <w:sz w:val="32"/>
          <w:szCs w:val="32"/>
          <w:lang w:eastAsia="pl-PL"/>
        </w:rPr>
        <w:t xml:space="preserve"> </w:t>
      </w:r>
      <w:r w:rsidRPr="009C43A6">
        <w:rPr>
          <w:rFonts w:ascii="Garamond" w:hAnsi="Garamond"/>
          <w:b/>
          <w:lang w:eastAsia="pl-PL"/>
        </w:rPr>
        <w:t>uczniów, w tym:</w:t>
      </w:r>
    </w:p>
    <w:p w:rsidR="009A4164" w:rsidRPr="009C43A6" w:rsidRDefault="009A4164" w:rsidP="0096751B">
      <w:pPr>
        <w:spacing w:before="100" w:beforeAutospacing="1" w:after="100" w:afterAutospacing="1" w:line="240" w:lineRule="auto"/>
        <w:rPr>
          <w:rFonts w:ascii="Garamond" w:hAnsi="Garamond"/>
          <w:b/>
          <w:color w:val="548DD4"/>
          <w:sz w:val="32"/>
          <w:szCs w:val="32"/>
          <w:lang w:eastAsia="pl-PL"/>
        </w:rPr>
      </w:pPr>
      <w:r w:rsidRPr="009C43A6">
        <w:rPr>
          <w:rFonts w:ascii="Garamond" w:hAnsi="Garamond"/>
          <w:lang w:eastAsia="pl-PL"/>
        </w:rPr>
        <w:t xml:space="preserve">         • w oddziałach przedszkolnych (3 oddziały przedszkolne)  - </w:t>
      </w:r>
      <w:r w:rsidR="00882A46">
        <w:rPr>
          <w:rFonts w:ascii="Garamond" w:hAnsi="Garamond"/>
          <w:b/>
          <w:color w:val="548DD4"/>
          <w:sz w:val="32"/>
          <w:szCs w:val="32"/>
          <w:lang w:eastAsia="pl-PL"/>
        </w:rPr>
        <w:t>61</w:t>
      </w:r>
      <w:r w:rsidR="00FB7651" w:rsidRPr="009C43A6">
        <w:rPr>
          <w:rFonts w:ascii="Garamond" w:hAnsi="Garamond"/>
          <w:b/>
          <w:color w:val="548DD4"/>
          <w:sz w:val="32"/>
          <w:szCs w:val="32"/>
          <w:lang w:eastAsia="pl-PL"/>
        </w:rPr>
        <w:t xml:space="preserve"> </w:t>
      </w:r>
      <w:r w:rsidRPr="009C43A6">
        <w:rPr>
          <w:rFonts w:ascii="Garamond" w:hAnsi="Garamond"/>
          <w:b/>
          <w:color w:val="548DD4"/>
          <w:sz w:val="32"/>
          <w:szCs w:val="32"/>
          <w:lang w:eastAsia="pl-PL"/>
        </w:rPr>
        <w:t xml:space="preserve">dzieci </w:t>
      </w:r>
    </w:p>
    <w:p w:rsidR="009A4164" w:rsidRPr="009C43A6" w:rsidRDefault="009A4164" w:rsidP="0096751B">
      <w:pPr>
        <w:spacing w:before="100" w:beforeAutospacing="1" w:after="100" w:afterAutospacing="1" w:line="240" w:lineRule="auto"/>
        <w:rPr>
          <w:rFonts w:ascii="Garamond" w:hAnsi="Garamond"/>
          <w:b/>
          <w:color w:val="548DD4"/>
          <w:sz w:val="32"/>
          <w:szCs w:val="32"/>
          <w:lang w:eastAsia="pl-PL"/>
        </w:rPr>
      </w:pPr>
      <w:r w:rsidRPr="009C43A6">
        <w:rPr>
          <w:rFonts w:ascii="Garamond" w:hAnsi="Garamond"/>
          <w:lang w:eastAsia="pl-PL"/>
        </w:rPr>
        <w:t xml:space="preserve">         • w szkole podstawowej </w:t>
      </w:r>
      <w:r w:rsidRPr="009C43A6">
        <w:rPr>
          <w:rFonts w:ascii="Garamond" w:hAnsi="Garamond"/>
          <w:b/>
          <w:sz w:val="32"/>
          <w:szCs w:val="32"/>
          <w:lang w:eastAsia="pl-PL"/>
        </w:rPr>
        <w:t xml:space="preserve">–   </w:t>
      </w:r>
      <w:r w:rsidR="008049C4">
        <w:rPr>
          <w:rFonts w:ascii="Garamond" w:hAnsi="Garamond"/>
          <w:b/>
          <w:color w:val="548DD4"/>
          <w:sz w:val="32"/>
          <w:szCs w:val="32"/>
          <w:lang w:eastAsia="pl-PL"/>
        </w:rPr>
        <w:t>190</w:t>
      </w:r>
      <w:r w:rsidRPr="009C43A6">
        <w:rPr>
          <w:rFonts w:ascii="Garamond" w:hAnsi="Garamond"/>
          <w:b/>
          <w:color w:val="548DD4"/>
          <w:sz w:val="32"/>
          <w:szCs w:val="32"/>
          <w:lang w:eastAsia="pl-PL"/>
        </w:rPr>
        <w:t xml:space="preserve"> uczniów</w:t>
      </w:r>
    </w:p>
    <w:p w:rsidR="009A4164" w:rsidRPr="009C43A6" w:rsidRDefault="009A4164" w:rsidP="0096751B">
      <w:pPr>
        <w:spacing w:before="100" w:beforeAutospacing="1" w:after="100" w:afterAutospacing="1" w:line="240" w:lineRule="auto"/>
        <w:rPr>
          <w:rFonts w:ascii="Garamond" w:hAnsi="Garamond"/>
          <w:b/>
          <w:color w:val="548DD4"/>
          <w:sz w:val="32"/>
          <w:szCs w:val="32"/>
          <w:lang w:eastAsia="pl-PL"/>
        </w:rPr>
      </w:pPr>
      <w:r w:rsidRPr="009C43A6">
        <w:rPr>
          <w:rFonts w:ascii="Garamond" w:hAnsi="Garamond"/>
          <w:lang w:eastAsia="pl-PL"/>
        </w:rPr>
        <w:t xml:space="preserve">         • w</w:t>
      </w:r>
      <w:r w:rsidR="00FB7651" w:rsidRPr="009C43A6">
        <w:rPr>
          <w:rFonts w:ascii="Garamond" w:hAnsi="Garamond"/>
          <w:lang w:eastAsia="pl-PL"/>
        </w:rPr>
        <w:t xml:space="preserve"> klasach gimnazjalnych</w:t>
      </w:r>
      <w:r w:rsidRPr="009C43A6">
        <w:rPr>
          <w:rFonts w:ascii="Garamond" w:hAnsi="Garamond"/>
          <w:lang w:eastAsia="pl-PL"/>
        </w:rPr>
        <w:t xml:space="preserve"> </w:t>
      </w:r>
      <w:r w:rsidRPr="009C43A6">
        <w:rPr>
          <w:rFonts w:ascii="Garamond" w:hAnsi="Garamond"/>
          <w:color w:val="548DD4"/>
          <w:lang w:eastAsia="pl-PL"/>
        </w:rPr>
        <w:t xml:space="preserve">–  </w:t>
      </w:r>
      <w:r w:rsidR="00882A46" w:rsidRPr="00882A46">
        <w:rPr>
          <w:rFonts w:ascii="Garamond" w:hAnsi="Garamond"/>
          <w:color w:val="548DD4"/>
          <w:sz w:val="32"/>
          <w:szCs w:val="32"/>
          <w:lang w:eastAsia="pl-PL"/>
        </w:rPr>
        <w:t>42</w:t>
      </w:r>
      <w:r w:rsidR="00882A46">
        <w:rPr>
          <w:rFonts w:ascii="Garamond" w:hAnsi="Garamond"/>
          <w:color w:val="548DD4"/>
          <w:sz w:val="32"/>
          <w:szCs w:val="32"/>
          <w:lang w:eastAsia="pl-PL"/>
        </w:rPr>
        <w:t xml:space="preserve"> </w:t>
      </w:r>
      <w:r w:rsidRPr="00882A46">
        <w:rPr>
          <w:rFonts w:ascii="Garamond" w:hAnsi="Garamond"/>
          <w:color w:val="548DD4"/>
          <w:sz w:val="32"/>
          <w:szCs w:val="32"/>
          <w:lang w:eastAsia="pl-PL"/>
        </w:rPr>
        <w:t>uczniów</w:t>
      </w:r>
    </w:p>
    <w:p w:rsidR="009C43A6" w:rsidRDefault="009C43A6" w:rsidP="00F9625B">
      <w:pPr>
        <w:spacing w:after="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9C43A6" w:rsidRDefault="009C43A6" w:rsidP="00F9625B">
      <w:pPr>
        <w:spacing w:after="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9A4164" w:rsidRPr="009C43A6" w:rsidRDefault="009A4164" w:rsidP="00F9625B">
      <w:pPr>
        <w:spacing w:after="0"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9C43A6">
        <w:rPr>
          <w:rFonts w:ascii="Garamond" w:hAnsi="Garamond"/>
          <w:b/>
          <w:sz w:val="24"/>
          <w:szCs w:val="24"/>
          <w:lang w:eastAsia="pl-PL"/>
        </w:rPr>
        <w:t xml:space="preserve">Kadrę pedagogiczną tworzy </w:t>
      </w:r>
      <w:r w:rsidR="00280C5F">
        <w:rPr>
          <w:rFonts w:ascii="Garamond" w:hAnsi="Garamond"/>
          <w:b/>
          <w:color w:val="632423"/>
          <w:sz w:val="32"/>
          <w:szCs w:val="32"/>
          <w:lang w:eastAsia="pl-PL"/>
        </w:rPr>
        <w:t>29</w:t>
      </w:r>
      <w:r w:rsidRPr="009C43A6">
        <w:rPr>
          <w:rFonts w:ascii="Garamond" w:hAnsi="Garamond"/>
          <w:b/>
          <w:color w:val="632423"/>
          <w:sz w:val="24"/>
          <w:szCs w:val="24"/>
          <w:lang w:eastAsia="pl-PL"/>
        </w:rPr>
        <w:t xml:space="preserve"> nauczycieli</w:t>
      </w:r>
      <w:r w:rsidRPr="009C43A6">
        <w:rPr>
          <w:rFonts w:ascii="Garamond" w:hAnsi="Garamond"/>
          <w:b/>
          <w:sz w:val="24"/>
          <w:szCs w:val="24"/>
          <w:lang w:eastAsia="pl-PL"/>
        </w:rPr>
        <w:t>, w tym:</w:t>
      </w:r>
    </w:p>
    <w:p w:rsidR="009A4164" w:rsidRPr="009C43A6" w:rsidRDefault="009A4164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280C5F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- 2 nauczycieli  przebywa na urlopie macierzyńskim (Marta Majewska, Emilia Maj</w:t>
      </w:r>
      <w:r w:rsidR="009A4164" w:rsidRPr="009C43A6">
        <w:rPr>
          <w:rFonts w:ascii="Garamond" w:hAnsi="Garamond"/>
          <w:sz w:val="24"/>
          <w:szCs w:val="24"/>
          <w:lang w:eastAsia="pl-PL"/>
        </w:rPr>
        <w:t>);</w:t>
      </w:r>
    </w:p>
    <w:p w:rsidR="009A4164" w:rsidRPr="009C43A6" w:rsidRDefault="009A4164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F9625B">
      <w:pPr>
        <w:spacing w:after="0" w:line="240" w:lineRule="auto"/>
        <w:rPr>
          <w:rFonts w:ascii="Garamond" w:hAnsi="Garamond"/>
          <w:b/>
          <w:color w:val="984806"/>
          <w:sz w:val="32"/>
          <w:szCs w:val="32"/>
          <w:lang w:eastAsia="pl-PL"/>
        </w:rPr>
      </w:pPr>
      <w:r w:rsidRPr="009C43A6">
        <w:rPr>
          <w:rFonts w:ascii="Garamond" w:hAnsi="Garamond"/>
          <w:sz w:val="24"/>
          <w:szCs w:val="24"/>
          <w:lang w:eastAsia="pl-PL"/>
        </w:rPr>
        <w:tab/>
      </w:r>
      <w:r w:rsidRPr="009C43A6">
        <w:rPr>
          <w:rFonts w:ascii="Garamond" w:hAnsi="Garamond"/>
          <w:b/>
          <w:sz w:val="24"/>
          <w:szCs w:val="24"/>
          <w:lang w:eastAsia="pl-PL"/>
        </w:rPr>
        <w:t xml:space="preserve">Nauczyciele czynnie pracujący: </w:t>
      </w:r>
      <w:r w:rsidR="00280C5F">
        <w:rPr>
          <w:rFonts w:ascii="Garamond" w:hAnsi="Garamond"/>
          <w:b/>
          <w:color w:val="984806"/>
          <w:sz w:val="32"/>
          <w:szCs w:val="32"/>
          <w:lang w:eastAsia="pl-PL"/>
        </w:rPr>
        <w:t>27</w:t>
      </w:r>
    </w:p>
    <w:p w:rsidR="009A4164" w:rsidRPr="009C43A6" w:rsidRDefault="009A4164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F9625B">
      <w:pPr>
        <w:spacing w:after="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9A4164" w:rsidRPr="009C43A6" w:rsidRDefault="009A4164" w:rsidP="00F9625B">
      <w:pPr>
        <w:spacing w:after="0"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9C43A6">
        <w:rPr>
          <w:rFonts w:ascii="Garamond" w:hAnsi="Garamond"/>
          <w:b/>
          <w:sz w:val="24"/>
          <w:szCs w:val="24"/>
          <w:lang w:eastAsia="pl-PL"/>
        </w:rPr>
        <w:t>Nowo zatrudnione osoby:</w:t>
      </w:r>
    </w:p>
    <w:p w:rsidR="009A4164" w:rsidRPr="009C43A6" w:rsidRDefault="009A4164" w:rsidP="00E93121">
      <w:pPr>
        <w:pStyle w:val="Akapitzlist1"/>
        <w:spacing w:after="0" w:line="240" w:lineRule="auto"/>
        <w:ind w:left="0"/>
        <w:rPr>
          <w:rFonts w:ascii="Garamond" w:hAnsi="Garamond"/>
          <w:sz w:val="24"/>
          <w:szCs w:val="24"/>
          <w:lang w:eastAsia="pl-PL"/>
        </w:rPr>
      </w:pPr>
    </w:p>
    <w:p w:rsidR="009A4164" w:rsidRPr="00280C5F" w:rsidRDefault="009A4164" w:rsidP="00C83576">
      <w:pPr>
        <w:pStyle w:val="Akapitzlist1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280C5F">
        <w:rPr>
          <w:rFonts w:ascii="Garamond" w:hAnsi="Garamond"/>
          <w:sz w:val="24"/>
          <w:szCs w:val="24"/>
          <w:lang w:eastAsia="pl-PL"/>
        </w:rPr>
        <w:t>na</w:t>
      </w:r>
      <w:r w:rsidR="00280C5F" w:rsidRPr="00280C5F">
        <w:rPr>
          <w:rFonts w:ascii="Garamond" w:hAnsi="Garamond"/>
          <w:sz w:val="24"/>
          <w:szCs w:val="24"/>
          <w:lang w:eastAsia="pl-PL"/>
        </w:rPr>
        <w:t>uczyciel  wspomagający</w:t>
      </w:r>
      <w:r w:rsidRPr="00280C5F">
        <w:rPr>
          <w:rFonts w:ascii="Garamond" w:hAnsi="Garamond"/>
          <w:sz w:val="24"/>
          <w:szCs w:val="24"/>
          <w:lang w:eastAsia="pl-PL"/>
        </w:rPr>
        <w:t xml:space="preserve">- </w:t>
      </w:r>
      <w:r w:rsidR="000C312D">
        <w:rPr>
          <w:rFonts w:ascii="Garamond" w:hAnsi="Garamond"/>
          <w:sz w:val="24"/>
          <w:szCs w:val="24"/>
          <w:lang w:eastAsia="pl-PL"/>
        </w:rPr>
        <w:t>Magdalena Szymańska</w:t>
      </w:r>
    </w:p>
    <w:p w:rsidR="00280C5F" w:rsidRDefault="00280C5F" w:rsidP="00280C5F">
      <w:pPr>
        <w:spacing w:after="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280C5F" w:rsidRPr="009C43A6" w:rsidRDefault="00280C5F" w:rsidP="00280C5F">
      <w:pPr>
        <w:spacing w:after="0" w:line="240" w:lineRule="auto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Nauczyciele zatrudnieni na czas zastępstwa</w:t>
      </w:r>
      <w:r w:rsidRPr="009C43A6">
        <w:rPr>
          <w:rFonts w:ascii="Garamond" w:hAnsi="Garamond"/>
          <w:b/>
          <w:sz w:val="24"/>
          <w:szCs w:val="24"/>
          <w:lang w:eastAsia="pl-PL"/>
        </w:rPr>
        <w:t>:</w:t>
      </w:r>
    </w:p>
    <w:p w:rsidR="00280C5F" w:rsidRPr="009C43A6" w:rsidRDefault="00280C5F" w:rsidP="00280C5F">
      <w:pPr>
        <w:pStyle w:val="Akapitzlist1"/>
        <w:spacing w:after="0" w:line="240" w:lineRule="auto"/>
        <w:ind w:left="0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C83576">
      <w:pPr>
        <w:pStyle w:val="Akapitzlist1"/>
        <w:numPr>
          <w:ilvl w:val="0"/>
          <w:numId w:val="16"/>
        </w:num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Milena Michalak- Kozera</w:t>
      </w:r>
      <w:r w:rsidRPr="00280C5F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280C5F" w:rsidRPr="00280C5F" w:rsidRDefault="000C4B4F" w:rsidP="00C83576">
      <w:pPr>
        <w:pStyle w:val="Akapitzlist1"/>
        <w:numPr>
          <w:ilvl w:val="0"/>
          <w:numId w:val="16"/>
        </w:num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Anna Włodarczyk- Czubak</w:t>
      </w:r>
    </w:p>
    <w:p w:rsidR="009A4164" w:rsidRPr="009C43A6" w:rsidRDefault="009A4164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9C43A6">
        <w:rPr>
          <w:rFonts w:ascii="Garamond" w:hAnsi="Garamond"/>
          <w:b/>
          <w:sz w:val="24"/>
          <w:szCs w:val="24"/>
          <w:lang w:eastAsia="pl-PL"/>
        </w:rPr>
        <w:t>Struktura awansu zawodowego (łącznie)</w:t>
      </w:r>
      <w:r w:rsidRPr="009C43A6">
        <w:rPr>
          <w:rFonts w:ascii="Garamond" w:hAnsi="Garamond"/>
          <w:sz w:val="24"/>
          <w:szCs w:val="24"/>
          <w:lang w:eastAsia="pl-PL"/>
        </w:rPr>
        <w:t>:</w:t>
      </w:r>
    </w:p>
    <w:p w:rsidR="009A4164" w:rsidRPr="009C43A6" w:rsidRDefault="009A4164" w:rsidP="00F9625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0C4B4F" w:rsidRDefault="00F74279" w:rsidP="00C83576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0C4B4F">
        <w:rPr>
          <w:rFonts w:ascii="Garamond" w:hAnsi="Garamond"/>
          <w:sz w:val="24"/>
          <w:szCs w:val="24"/>
          <w:lang w:eastAsia="pl-PL"/>
        </w:rPr>
        <w:t xml:space="preserve">nauczyciele stażyści: </w:t>
      </w:r>
      <w:r w:rsidR="000C4B4F">
        <w:rPr>
          <w:rFonts w:ascii="Garamond" w:hAnsi="Garamond"/>
          <w:sz w:val="24"/>
          <w:szCs w:val="24"/>
          <w:lang w:eastAsia="pl-PL"/>
        </w:rPr>
        <w:t>2</w:t>
      </w:r>
      <w:r w:rsidR="00137FFE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9A4164" w:rsidRPr="000C4B4F" w:rsidRDefault="00FB2BE3" w:rsidP="00C83576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9C43A6">
        <w:rPr>
          <w:rFonts w:ascii="Garamond" w:hAnsi="Garamond"/>
          <w:sz w:val="24"/>
          <w:szCs w:val="24"/>
          <w:lang w:eastAsia="pl-PL"/>
        </w:rPr>
        <w:t>nauczycie</w:t>
      </w:r>
      <w:r w:rsidR="00137FFE">
        <w:rPr>
          <w:rFonts w:ascii="Garamond" w:hAnsi="Garamond"/>
          <w:sz w:val="24"/>
          <w:szCs w:val="24"/>
          <w:lang w:eastAsia="pl-PL"/>
        </w:rPr>
        <w:t xml:space="preserve">le kontraktowi: 3 </w:t>
      </w:r>
    </w:p>
    <w:p w:rsidR="009A4164" w:rsidRPr="000C4B4F" w:rsidRDefault="00137FFE" w:rsidP="00C83576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nauczyciele mianowani: 5</w:t>
      </w:r>
    </w:p>
    <w:p w:rsidR="009A4164" w:rsidRPr="009C43A6" w:rsidRDefault="00137FFE" w:rsidP="00C83576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nauczyciele dyplomowani: 19</w:t>
      </w:r>
    </w:p>
    <w:p w:rsidR="00F87875" w:rsidRPr="009C43A6" w:rsidRDefault="00F87875" w:rsidP="00F87875">
      <w:pPr>
        <w:pStyle w:val="Akapitzlist"/>
        <w:rPr>
          <w:rFonts w:ascii="Garamond" w:hAnsi="Garamond"/>
          <w:sz w:val="24"/>
          <w:szCs w:val="24"/>
          <w:lang w:eastAsia="pl-PL"/>
        </w:rPr>
      </w:pPr>
    </w:p>
    <w:p w:rsidR="00F87875" w:rsidRPr="009C43A6" w:rsidRDefault="00F87875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5D1057" w:rsidRPr="009C43A6" w:rsidRDefault="005D1057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5D1057" w:rsidRPr="009C43A6" w:rsidRDefault="005D1057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FB2BE3" w:rsidRPr="009C43A6" w:rsidRDefault="00FB2BE3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FB2BE3" w:rsidRDefault="00FB2BE3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137FFE" w:rsidRDefault="00137FFE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BF02F9" w:rsidRDefault="00BF02F9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BF02F9" w:rsidRDefault="00BF02F9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BF02F9" w:rsidRDefault="00BF02F9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BF02F9" w:rsidRDefault="00BF02F9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BF02F9" w:rsidRDefault="00BF02F9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BF02F9" w:rsidRDefault="00BF02F9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137FFE" w:rsidRPr="009C43A6" w:rsidRDefault="00137FFE" w:rsidP="00F87875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E90C4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F9625B">
      <w:pPr>
        <w:jc w:val="center"/>
        <w:rPr>
          <w:rFonts w:ascii="Garamond" w:hAnsi="Garamond"/>
          <w:b/>
          <w:sz w:val="24"/>
          <w:szCs w:val="24"/>
        </w:rPr>
      </w:pPr>
      <w:r w:rsidRPr="009C43A6">
        <w:rPr>
          <w:rFonts w:ascii="Garamond" w:hAnsi="Garamond"/>
          <w:b/>
        </w:rPr>
        <w:t>Wykaz na</w:t>
      </w:r>
      <w:r w:rsidR="00FB2BE3" w:rsidRPr="009C43A6">
        <w:rPr>
          <w:rFonts w:ascii="Garamond" w:hAnsi="Garamond"/>
          <w:b/>
        </w:rPr>
        <w:t>uczycieli Publicznej Szkoły Podstawowej im. Jana Pawła II</w:t>
      </w:r>
      <w:r w:rsidRPr="009C43A6">
        <w:rPr>
          <w:rFonts w:ascii="Garamond" w:hAnsi="Garamond"/>
          <w:b/>
        </w:rPr>
        <w:t xml:space="preserve"> w roku szkolnym </w:t>
      </w:r>
      <w:r w:rsidR="00882A46">
        <w:rPr>
          <w:rFonts w:ascii="Garamond" w:hAnsi="Garamond"/>
          <w:b/>
          <w:sz w:val="24"/>
          <w:szCs w:val="24"/>
        </w:rPr>
        <w:t>2018/2019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4811"/>
      </w:tblGrid>
      <w:tr w:rsidR="00600F67" w:rsidRPr="00600F67" w:rsidTr="00137FFE">
        <w:trPr>
          <w:trHeight w:val="437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B2BE3" w:rsidRPr="00600F67" w:rsidRDefault="00FB2BE3" w:rsidP="00CA1554">
            <w:pPr>
              <w:jc w:val="center"/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FB2BE3" w:rsidRPr="00600F67" w:rsidRDefault="00FB2BE3" w:rsidP="00CA1554">
            <w:pPr>
              <w:jc w:val="center"/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  <w:t>Nazwisko i imię nauczyciela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600F67" w:rsidRDefault="00FB2BE3" w:rsidP="00CA1554">
            <w:pPr>
              <w:jc w:val="center"/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  <w:t>Stopień</w:t>
            </w:r>
          </w:p>
          <w:p w:rsidR="00FB2BE3" w:rsidRPr="00600F67" w:rsidRDefault="00FB2BE3" w:rsidP="00CA1554">
            <w:pPr>
              <w:jc w:val="center"/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  <w:t xml:space="preserve"> awansu zawodowego</w:t>
            </w:r>
          </w:p>
        </w:tc>
        <w:tc>
          <w:tcPr>
            <w:tcW w:w="481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B2BE3" w:rsidRPr="00600F67" w:rsidRDefault="00FB2BE3" w:rsidP="00CA1554">
            <w:pPr>
              <w:jc w:val="center"/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20"/>
                <w:szCs w:val="20"/>
              </w:rPr>
              <w:t>Uwagi</w:t>
            </w:r>
          </w:p>
        </w:tc>
      </w:tr>
      <w:tr w:rsidR="00600F67" w:rsidRPr="00600F67" w:rsidTr="00137FFE">
        <w:trPr>
          <w:trHeight w:val="360"/>
        </w:trPr>
        <w:tc>
          <w:tcPr>
            <w:tcW w:w="675" w:type="dxa"/>
            <w:tcBorders>
              <w:top w:val="double" w:sz="4" w:space="0" w:color="auto"/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Anna Siwiec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top w:val="double" w:sz="4" w:space="0" w:color="auto"/>
              <w:right w:val="thinThickSmallGap" w:sz="24" w:space="0" w:color="auto"/>
            </w:tcBorders>
          </w:tcPr>
          <w:p w:rsidR="00FB2BE3" w:rsidRPr="00600F67" w:rsidRDefault="00FB2BE3" w:rsidP="00FB2BE3">
            <w:pPr>
              <w:tabs>
                <w:tab w:val="right" w:pos="3014"/>
              </w:tabs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Dyrektor szkoły</w:t>
            </w:r>
            <w:r w:rsid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, n- matematyki, doradztwa zawodowego</w:t>
            </w: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ab/>
            </w:r>
          </w:p>
        </w:tc>
      </w:tr>
      <w:tr w:rsidR="00600F67" w:rsidRPr="00600F67" w:rsidTr="00137FFE">
        <w:trPr>
          <w:trHeight w:val="201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FB2BE3" w:rsidRPr="00600F67" w:rsidRDefault="00882A46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Mateusz </w:t>
            </w:r>
            <w:proofErr w:type="spellStart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Żupiński</w:t>
            </w:r>
            <w:proofErr w:type="spellEnd"/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882A46">
            <w:pPr>
              <w:tabs>
                <w:tab w:val="center" w:pos="1507"/>
              </w:tabs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Wicedyrektor szkoły</w:t>
            </w:r>
            <w:r w:rsid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, n- j. angielskiego, WOS</w:t>
            </w: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ab/>
            </w:r>
          </w:p>
        </w:tc>
      </w:tr>
      <w:tr w:rsidR="00600F67" w:rsidRPr="00600F67" w:rsidTr="00137FFE">
        <w:trPr>
          <w:trHeight w:val="309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Elżbieta Kozyra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oddziału przedszkolnego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 sześciolatków</w:t>
            </w:r>
          </w:p>
        </w:tc>
      </w:tr>
      <w:tr w:rsidR="00600F67" w:rsidRPr="00600F67" w:rsidTr="00137FFE">
        <w:trPr>
          <w:trHeight w:val="285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Agata Szatan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882A46">
            <w:pPr>
              <w:tabs>
                <w:tab w:val="left" w:pos="1716"/>
              </w:tabs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 wychowawca  kl. 6, n-l wychowania fizycznego</w:t>
            </w:r>
            <w:r w:rsidR="00882A46"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ab/>
            </w:r>
          </w:p>
        </w:tc>
      </w:tr>
      <w:tr w:rsidR="00600F67" w:rsidRPr="00600F67" w:rsidTr="00137FFE">
        <w:trPr>
          <w:trHeight w:val="29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Elżbieta Malczewska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wychowawca 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kl. 3, n-l edukacji wczesnoszkolnej, przyrody</w:t>
            </w:r>
          </w:p>
        </w:tc>
      </w:tr>
      <w:tr w:rsidR="00600F67" w:rsidRPr="00600F67" w:rsidTr="00137FFE">
        <w:trPr>
          <w:trHeight w:val="40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Katarzyna </w:t>
            </w:r>
            <w:proofErr w:type="spellStart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Mosiołek</w:t>
            </w:r>
            <w:proofErr w:type="spellEnd"/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kl. 2 a, n-l edukacji wczesnoszkolnej</w:t>
            </w:r>
          </w:p>
        </w:tc>
      </w:tr>
      <w:tr w:rsidR="00600F67" w:rsidRPr="00600F67" w:rsidTr="00137FFE">
        <w:trPr>
          <w:trHeight w:val="35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Jolanta </w:t>
            </w:r>
            <w:proofErr w:type="spellStart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Szotowicz</w:t>
            </w:r>
            <w:proofErr w:type="spellEnd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wychowawca kl. 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2 </w:t>
            </w:r>
            <w:r w:rsidR="00882A46"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b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, n-l edukacji wczesnoszkolnej, terapeuta pedagogiczny</w:t>
            </w:r>
          </w:p>
        </w:tc>
      </w:tr>
      <w:tr w:rsidR="00600F67" w:rsidRPr="00600F67" w:rsidTr="00137FFE">
        <w:trPr>
          <w:trHeight w:val="317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8.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Aneta Krawczyk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882A46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wychowawca kl. 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1, n-l edukacji wczesnoszkolnej, </w:t>
            </w:r>
            <w:proofErr w:type="spellStart"/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tyflopedagog</w:t>
            </w:r>
            <w:proofErr w:type="spellEnd"/>
          </w:p>
        </w:tc>
      </w:tr>
      <w:tr w:rsidR="00600F67" w:rsidRPr="00600F67" w:rsidTr="00137FFE">
        <w:trPr>
          <w:trHeight w:val="205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9.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Marek </w:t>
            </w:r>
            <w:proofErr w:type="spellStart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Bąbolewski</w:t>
            </w:r>
            <w:proofErr w:type="spellEnd"/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882A46">
            <w:pPr>
              <w:tabs>
                <w:tab w:val="left" w:pos="1601"/>
              </w:tabs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kl. 7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, n-l muzyki, plastyki</w:t>
            </w:r>
          </w:p>
        </w:tc>
      </w:tr>
      <w:tr w:rsidR="00600F67" w:rsidRPr="00600F67" w:rsidTr="00137FFE">
        <w:trPr>
          <w:trHeight w:val="18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10.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Agnieszka Kucharczyk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kl. 4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, n-l j. polskiego</w:t>
            </w:r>
          </w:p>
        </w:tc>
      </w:tr>
      <w:tr w:rsidR="00600F67" w:rsidRPr="00600F67" w:rsidTr="00137FFE">
        <w:trPr>
          <w:trHeight w:val="27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11.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Sylwester </w:t>
            </w:r>
            <w:proofErr w:type="spellStart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Leśnowolski</w:t>
            </w:r>
            <w:proofErr w:type="spellEnd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n- l historii, geografii, </w:t>
            </w:r>
            <w:proofErr w:type="spellStart"/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wdż</w:t>
            </w:r>
            <w:proofErr w:type="spellEnd"/>
          </w:p>
        </w:tc>
      </w:tr>
      <w:tr w:rsidR="00600F67" w:rsidRPr="00600F67" w:rsidTr="00137FFE">
        <w:trPr>
          <w:trHeight w:val="31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12.</w:t>
            </w:r>
          </w:p>
        </w:tc>
        <w:tc>
          <w:tcPr>
            <w:tcW w:w="2410" w:type="dxa"/>
          </w:tcPr>
          <w:p w:rsidR="00FB2BE3" w:rsidRPr="00600F67" w:rsidRDefault="002356F3" w:rsidP="002356F3">
            <w:pPr>
              <w:jc w:val="both"/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Aneta </w:t>
            </w:r>
            <w:proofErr w:type="spellStart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Munik</w:t>
            </w:r>
            <w:proofErr w:type="spellEnd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/ Stary Kadłub</w:t>
            </w:r>
          </w:p>
        </w:tc>
        <w:tc>
          <w:tcPr>
            <w:tcW w:w="1701" w:type="dxa"/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2356F3" w:rsidP="002356F3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wychowawca oddziału przedszkolnego </w:t>
            </w: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</w:tr>
      <w:tr w:rsidR="00600F67" w:rsidRPr="00600F67" w:rsidTr="00137FFE">
        <w:trPr>
          <w:trHeight w:val="305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13.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Beata Nowak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882A46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kl. V a,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 n-l, j. polskiego, EDB, </w:t>
            </w: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 </w:t>
            </w:r>
            <w:r w:rsidR="00B5715F"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bibliotekarz</w:t>
            </w:r>
          </w:p>
        </w:tc>
      </w:tr>
      <w:tr w:rsidR="00600F67" w:rsidRPr="00600F67" w:rsidTr="00137FFE">
        <w:trPr>
          <w:trHeight w:val="28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14.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Agnieszka Strzelczyk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882A46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kl. III a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gim</w:t>
            </w:r>
            <w:proofErr w:type="spellEnd"/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., n-l fizyki, matematyki</w:t>
            </w:r>
          </w:p>
        </w:tc>
      </w:tr>
      <w:tr w:rsidR="00600F67" w:rsidRPr="00600F67" w:rsidTr="00137FFE">
        <w:trPr>
          <w:trHeight w:val="204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15.</w:t>
            </w:r>
          </w:p>
        </w:tc>
        <w:tc>
          <w:tcPr>
            <w:tcW w:w="2410" w:type="dxa"/>
          </w:tcPr>
          <w:p w:rsidR="00FB2BE3" w:rsidRPr="00600F67" w:rsidRDefault="00FB2BE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Dorota Małysa</w:t>
            </w:r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882A46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kl. 8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, n-l matematyki</w:t>
            </w:r>
          </w:p>
        </w:tc>
      </w:tr>
      <w:tr w:rsidR="00600F67" w:rsidRPr="00600F67" w:rsidTr="00137FFE">
        <w:trPr>
          <w:trHeight w:val="239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B5715F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16</w:t>
            </w:r>
            <w:r w:rsidR="00FB2BE3"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FB2BE3" w:rsidRPr="00600F67" w:rsidRDefault="00882A46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Ewa Drapała</w:t>
            </w:r>
          </w:p>
        </w:tc>
        <w:tc>
          <w:tcPr>
            <w:tcW w:w="1701" w:type="dxa"/>
          </w:tcPr>
          <w:p w:rsidR="00FB2BE3" w:rsidRPr="00600F67" w:rsidRDefault="002E21FC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n</w:t>
            </w: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-l chemii, biologii, geografii</w:t>
            </w:r>
          </w:p>
        </w:tc>
      </w:tr>
      <w:tr w:rsidR="00600F67" w:rsidRPr="00600F67" w:rsidTr="00137FFE">
        <w:trPr>
          <w:trHeight w:val="427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17.</w:t>
            </w:r>
          </w:p>
        </w:tc>
        <w:tc>
          <w:tcPr>
            <w:tcW w:w="2410" w:type="dxa"/>
          </w:tcPr>
          <w:p w:rsidR="00FB2BE3" w:rsidRPr="00600F67" w:rsidRDefault="002356F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Iwona Różańska- Lisik</w:t>
            </w:r>
          </w:p>
        </w:tc>
        <w:tc>
          <w:tcPr>
            <w:tcW w:w="1701" w:type="dxa"/>
          </w:tcPr>
          <w:p w:rsidR="00FB2BE3" w:rsidRPr="00600F67" w:rsidRDefault="002356F3" w:rsidP="002356F3">
            <w:pPr>
              <w:tabs>
                <w:tab w:val="center" w:pos="836"/>
              </w:tabs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ab/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świetlicy, n-l wychowania fizycznego</w:t>
            </w:r>
          </w:p>
        </w:tc>
      </w:tr>
      <w:tr w:rsidR="00600F67" w:rsidRPr="00600F67" w:rsidTr="00137FFE">
        <w:trPr>
          <w:trHeight w:val="250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2356F3" w:rsidP="002356F3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18.</w:t>
            </w:r>
          </w:p>
        </w:tc>
        <w:tc>
          <w:tcPr>
            <w:tcW w:w="2410" w:type="dxa"/>
          </w:tcPr>
          <w:p w:rsidR="00FB2BE3" w:rsidRPr="00600F67" w:rsidRDefault="002356F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Robert Kierzkowski</w:t>
            </w:r>
          </w:p>
        </w:tc>
        <w:tc>
          <w:tcPr>
            <w:tcW w:w="1701" w:type="dxa"/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świetlicy, n-l wychowania fizycznego, techniki</w:t>
            </w:r>
          </w:p>
        </w:tc>
      </w:tr>
      <w:tr w:rsidR="00600F67" w:rsidRPr="00600F67" w:rsidTr="00137FFE">
        <w:trPr>
          <w:trHeight w:val="329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19.</w:t>
            </w:r>
          </w:p>
        </w:tc>
        <w:tc>
          <w:tcPr>
            <w:tcW w:w="2410" w:type="dxa"/>
          </w:tcPr>
          <w:p w:rsidR="00FB2BE3" w:rsidRPr="00600F67" w:rsidRDefault="002356F3" w:rsidP="002356F3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Anna </w:t>
            </w:r>
            <w:proofErr w:type="spellStart"/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Bąbolewska</w:t>
            </w:r>
            <w:proofErr w:type="spellEnd"/>
          </w:p>
        </w:tc>
        <w:tc>
          <w:tcPr>
            <w:tcW w:w="1701" w:type="dxa"/>
          </w:tcPr>
          <w:p w:rsidR="00FB2BE3" w:rsidRPr="00600F67" w:rsidRDefault="00FB2BE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D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2356F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klasy III b/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n-l j. polskiego,</w:t>
            </w: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 bibliotekarz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, logopeda</w:t>
            </w:r>
          </w:p>
        </w:tc>
      </w:tr>
      <w:tr w:rsidR="00600F67" w:rsidRPr="00600F67" w:rsidTr="00137FFE">
        <w:trPr>
          <w:trHeight w:val="383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20.</w:t>
            </w:r>
          </w:p>
        </w:tc>
        <w:tc>
          <w:tcPr>
            <w:tcW w:w="2410" w:type="dxa"/>
          </w:tcPr>
          <w:p w:rsidR="00FB2BE3" w:rsidRPr="00600F67" w:rsidRDefault="002356F3" w:rsidP="002356F3">
            <w:pPr>
              <w:jc w:val="both"/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  <w:u w:val="single"/>
              </w:rPr>
              <w:t>o. Przemysław Kopa</w:t>
            </w:r>
          </w:p>
        </w:tc>
        <w:tc>
          <w:tcPr>
            <w:tcW w:w="1701" w:type="dxa"/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M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2356F3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n-l religii</w:t>
            </w:r>
          </w:p>
        </w:tc>
      </w:tr>
      <w:tr w:rsidR="00600F67" w:rsidRPr="00600F67" w:rsidTr="00137FFE">
        <w:trPr>
          <w:trHeight w:val="265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E90C4B" w:rsidP="00E90C4B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21.</w:t>
            </w:r>
          </w:p>
        </w:tc>
        <w:tc>
          <w:tcPr>
            <w:tcW w:w="2410" w:type="dxa"/>
          </w:tcPr>
          <w:p w:rsidR="00FB2BE3" w:rsidRPr="00600F67" w:rsidRDefault="002356F3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o. Sebastian Gierszewski</w:t>
            </w:r>
          </w:p>
        </w:tc>
        <w:tc>
          <w:tcPr>
            <w:tcW w:w="1701" w:type="dxa"/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M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n-l religii</w:t>
            </w:r>
          </w:p>
        </w:tc>
      </w:tr>
      <w:tr w:rsidR="00600F67" w:rsidRPr="00600F67" w:rsidTr="00137FFE">
        <w:trPr>
          <w:trHeight w:val="372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E90C4B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22.</w:t>
            </w:r>
          </w:p>
        </w:tc>
        <w:tc>
          <w:tcPr>
            <w:tcW w:w="2410" w:type="dxa"/>
          </w:tcPr>
          <w:p w:rsidR="00FB2BE3" w:rsidRPr="00600F67" w:rsidRDefault="002356F3" w:rsidP="002356F3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Aneta Wojcieszek</w:t>
            </w:r>
          </w:p>
        </w:tc>
        <w:tc>
          <w:tcPr>
            <w:tcW w:w="1701" w:type="dxa"/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M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2356F3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wychowawca kl. </w:t>
            </w:r>
            <w:r w:rsid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5 b, n-l j. angielskiego</w:t>
            </w:r>
          </w:p>
        </w:tc>
      </w:tr>
      <w:tr w:rsidR="00600F67" w:rsidRPr="00600F67" w:rsidTr="00137FFE">
        <w:trPr>
          <w:trHeight w:val="202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E90C4B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23.</w:t>
            </w:r>
          </w:p>
        </w:tc>
        <w:tc>
          <w:tcPr>
            <w:tcW w:w="2410" w:type="dxa"/>
          </w:tcPr>
          <w:p w:rsidR="00FB2BE3" w:rsidRPr="00600F67" w:rsidRDefault="00E90C4B" w:rsidP="00E90C4B">
            <w:pPr>
              <w:tabs>
                <w:tab w:val="left" w:pos="1730"/>
              </w:tabs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Beata </w:t>
            </w:r>
            <w:r w:rsidR="002356F3"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Barcikowska</w:t>
            </w:r>
          </w:p>
        </w:tc>
        <w:tc>
          <w:tcPr>
            <w:tcW w:w="1701" w:type="dxa"/>
          </w:tcPr>
          <w:p w:rsidR="00FB2BE3" w:rsidRPr="00600F67" w:rsidRDefault="00E90C4B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K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wychowawca świetlicy, n-l informatyki</w:t>
            </w:r>
          </w:p>
        </w:tc>
      </w:tr>
      <w:tr w:rsidR="00600F67" w:rsidRPr="00600F67" w:rsidTr="00137FFE">
        <w:trPr>
          <w:trHeight w:val="328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FB2BE3" w:rsidRPr="00600F67" w:rsidRDefault="00E90C4B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24.</w:t>
            </w:r>
          </w:p>
        </w:tc>
        <w:tc>
          <w:tcPr>
            <w:tcW w:w="2410" w:type="dxa"/>
          </w:tcPr>
          <w:p w:rsidR="002356F3" w:rsidRPr="00600F67" w:rsidRDefault="002356F3" w:rsidP="00137FFE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Milena Michalak</w:t>
            </w:r>
            <w:r w:rsidR="00137FFE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-</w:t>
            </w:r>
            <w:r w:rsidR="00137FFE"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137FFE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Kozera</w:t>
            </w:r>
          </w:p>
        </w:tc>
        <w:tc>
          <w:tcPr>
            <w:tcW w:w="1701" w:type="dxa"/>
          </w:tcPr>
          <w:p w:rsidR="00FB2BE3" w:rsidRPr="00600F67" w:rsidRDefault="00137FFE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S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FB2BE3" w:rsidRPr="00600F67" w:rsidRDefault="00600F67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n-l j. niemieckiego</w:t>
            </w:r>
          </w:p>
        </w:tc>
      </w:tr>
      <w:tr w:rsidR="00600F67" w:rsidRPr="00600F67" w:rsidTr="00137FFE">
        <w:trPr>
          <w:trHeight w:val="394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E90C4B" w:rsidRPr="00600F67" w:rsidRDefault="00E90C4B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25.</w:t>
            </w:r>
          </w:p>
        </w:tc>
        <w:tc>
          <w:tcPr>
            <w:tcW w:w="2410" w:type="dxa"/>
          </w:tcPr>
          <w:p w:rsidR="00E90C4B" w:rsidRPr="00600F67" w:rsidRDefault="00E90C4B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Wioleta</w:t>
            </w:r>
            <w:r w:rsidR="000C4B4F"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 xml:space="preserve"> Korczak</w:t>
            </w: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/ Stary Kadłub</w:t>
            </w:r>
          </w:p>
        </w:tc>
        <w:tc>
          <w:tcPr>
            <w:tcW w:w="1701" w:type="dxa"/>
          </w:tcPr>
          <w:p w:rsidR="00E90C4B" w:rsidRPr="00600F67" w:rsidRDefault="00E90C4B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K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0C4B4F" w:rsidRPr="00600F67" w:rsidRDefault="00E90C4B" w:rsidP="00E90C4B">
            <w:pPr>
              <w:tabs>
                <w:tab w:val="left" w:pos="1010"/>
              </w:tabs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 xml:space="preserve">wychowawca oddziału przedszkolnego </w:t>
            </w:r>
            <w:r w:rsidR="00600F67"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grupy trzylatków</w:t>
            </w:r>
          </w:p>
        </w:tc>
      </w:tr>
      <w:tr w:rsidR="00600F67" w:rsidRPr="00600F67" w:rsidTr="00137FFE">
        <w:trPr>
          <w:trHeight w:val="449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0C4B4F" w:rsidRPr="00600F67" w:rsidRDefault="000C4B4F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26.</w:t>
            </w:r>
          </w:p>
        </w:tc>
        <w:tc>
          <w:tcPr>
            <w:tcW w:w="2410" w:type="dxa"/>
          </w:tcPr>
          <w:p w:rsidR="000C4B4F" w:rsidRPr="00600F67" w:rsidRDefault="000C4B4F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  <w:u w:val="single"/>
              </w:rPr>
              <w:t>Anna Włodarczyk- Czubak</w:t>
            </w:r>
          </w:p>
        </w:tc>
        <w:tc>
          <w:tcPr>
            <w:tcW w:w="1701" w:type="dxa"/>
          </w:tcPr>
          <w:p w:rsidR="000C4B4F" w:rsidRPr="00600F67" w:rsidRDefault="000C4B4F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S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0C4B4F" w:rsidRPr="00600F67" w:rsidRDefault="00600F67" w:rsidP="00E90C4B">
            <w:pPr>
              <w:tabs>
                <w:tab w:val="left" w:pos="1010"/>
              </w:tabs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n-l j. angielskiego</w:t>
            </w:r>
          </w:p>
        </w:tc>
      </w:tr>
      <w:tr w:rsidR="00600F67" w:rsidRPr="00600F67" w:rsidTr="00137FFE">
        <w:trPr>
          <w:trHeight w:val="365"/>
        </w:trPr>
        <w:tc>
          <w:tcPr>
            <w:tcW w:w="675" w:type="dxa"/>
            <w:tcBorders>
              <w:left w:val="thinThickSmallGap" w:sz="24" w:space="0" w:color="auto"/>
            </w:tcBorders>
          </w:tcPr>
          <w:p w:rsidR="000C4B4F" w:rsidRPr="00600F67" w:rsidRDefault="000C4B4F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27.</w:t>
            </w:r>
          </w:p>
        </w:tc>
        <w:tc>
          <w:tcPr>
            <w:tcW w:w="2410" w:type="dxa"/>
          </w:tcPr>
          <w:p w:rsidR="000C4B4F" w:rsidRPr="00600F67" w:rsidRDefault="00600F67" w:rsidP="00CA1554">
            <w:pPr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Magdalena Szymańska</w:t>
            </w:r>
          </w:p>
        </w:tc>
        <w:tc>
          <w:tcPr>
            <w:tcW w:w="1701" w:type="dxa"/>
          </w:tcPr>
          <w:p w:rsidR="000C4B4F" w:rsidRPr="00600F67" w:rsidRDefault="00600F67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K</w:t>
            </w:r>
          </w:p>
        </w:tc>
        <w:tc>
          <w:tcPr>
            <w:tcW w:w="4811" w:type="dxa"/>
            <w:tcBorders>
              <w:right w:val="thinThickSmallGap" w:sz="24" w:space="0" w:color="auto"/>
            </w:tcBorders>
          </w:tcPr>
          <w:p w:rsidR="000C4B4F" w:rsidRPr="00600F67" w:rsidRDefault="00600F67" w:rsidP="00E90C4B">
            <w:pPr>
              <w:tabs>
                <w:tab w:val="left" w:pos="1010"/>
              </w:tabs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color w:val="17365D" w:themeColor="text2" w:themeShade="BF"/>
                <w:sz w:val="16"/>
                <w:szCs w:val="16"/>
              </w:rPr>
              <w:t>n- wspomagający</w:t>
            </w:r>
          </w:p>
        </w:tc>
      </w:tr>
      <w:tr w:rsidR="00600F67" w:rsidRPr="00600F67" w:rsidTr="00137FFE">
        <w:trPr>
          <w:trHeight w:val="266"/>
        </w:trPr>
        <w:tc>
          <w:tcPr>
            <w:tcW w:w="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B2BE3" w:rsidRPr="00600F67" w:rsidRDefault="000C4B4F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28</w:t>
            </w:r>
            <w:r w:rsidR="00FB2BE3"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FB2BE3" w:rsidRPr="00600F67" w:rsidRDefault="00E90C4B" w:rsidP="00CA1554">
            <w:pPr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i/>
                <w:color w:val="17365D" w:themeColor="text2" w:themeShade="BF"/>
                <w:sz w:val="16"/>
                <w:szCs w:val="16"/>
              </w:rPr>
              <w:t>Emilia Maj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B2BE3" w:rsidRPr="00600F67" w:rsidRDefault="00E90C4B" w:rsidP="00E90C4B">
            <w:pPr>
              <w:tabs>
                <w:tab w:val="center" w:pos="836"/>
              </w:tabs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  <w:t>M</w:t>
            </w:r>
          </w:p>
        </w:tc>
        <w:tc>
          <w:tcPr>
            <w:tcW w:w="481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B2BE3" w:rsidRPr="00600F67" w:rsidRDefault="00E90C4B" w:rsidP="00CA1554">
            <w:pPr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  <w:t>urlop macierzyński</w:t>
            </w:r>
          </w:p>
        </w:tc>
      </w:tr>
      <w:tr w:rsidR="00600F67" w:rsidRPr="00600F67" w:rsidTr="00137FFE">
        <w:trPr>
          <w:trHeight w:val="266"/>
        </w:trPr>
        <w:tc>
          <w:tcPr>
            <w:tcW w:w="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E21FC" w:rsidRPr="00600F67" w:rsidRDefault="000C4B4F" w:rsidP="00CA1554">
            <w:pPr>
              <w:rPr>
                <w:rFonts w:ascii="Garamond" w:hAnsi="Garamond"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color w:val="17365D" w:themeColor="text2" w:themeShade="BF"/>
                <w:sz w:val="16"/>
                <w:szCs w:val="16"/>
              </w:rPr>
              <w:t>29.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E21FC" w:rsidRPr="00600F67" w:rsidRDefault="002356F3" w:rsidP="002356F3">
            <w:pPr>
              <w:tabs>
                <w:tab w:val="left" w:pos="2104"/>
              </w:tabs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b/>
                <w:i/>
                <w:color w:val="17365D" w:themeColor="text2" w:themeShade="BF"/>
                <w:sz w:val="16"/>
                <w:szCs w:val="16"/>
              </w:rPr>
              <w:t>Marta Majewska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E21FC" w:rsidRPr="00600F67" w:rsidRDefault="002356F3" w:rsidP="002356F3">
            <w:pPr>
              <w:tabs>
                <w:tab w:val="center" w:pos="836"/>
              </w:tabs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  <w:t>M</w:t>
            </w:r>
            <w:r w:rsidRPr="00600F67"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  <w:tab/>
            </w:r>
          </w:p>
        </w:tc>
        <w:tc>
          <w:tcPr>
            <w:tcW w:w="481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E21FC" w:rsidRPr="00600F67" w:rsidRDefault="002356F3" w:rsidP="002356F3">
            <w:pPr>
              <w:tabs>
                <w:tab w:val="right" w:pos="3014"/>
              </w:tabs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</w:pPr>
            <w:r w:rsidRPr="00600F67">
              <w:rPr>
                <w:rFonts w:ascii="Garamond" w:hAnsi="Garamond"/>
                <w:i/>
                <w:color w:val="17365D" w:themeColor="text2" w:themeShade="BF"/>
                <w:sz w:val="16"/>
                <w:szCs w:val="16"/>
              </w:rPr>
              <w:t>urlop macierzyński</w:t>
            </w:r>
          </w:p>
        </w:tc>
      </w:tr>
    </w:tbl>
    <w:p w:rsidR="00600F67" w:rsidRDefault="00600F67" w:rsidP="00137FF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E90C4B" w:rsidRDefault="00E90C4B" w:rsidP="00B905F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9A4164" w:rsidRPr="009C43A6" w:rsidRDefault="009A4164" w:rsidP="00B905F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9C43A6">
        <w:rPr>
          <w:rFonts w:ascii="Garamond" w:hAnsi="Garamond"/>
          <w:b/>
          <w:sz w:val="28"/>
          <w:szCs w:val="28"/>
          <w:lang w:eastAsia="pl-PL"/>
        </w:rPr>
        <w:t>Liczba oddział</w:t>
      </w:r>
      <w:r w:rsidR="00FB1F96" w:rsidRPr="009C43A6">
        <w:rPr>
          <w:rFonts w:ascii="Garamond" w:hAnsi="Garamond"/>
          <w:b/>
          <w:sz w:val="28"/>
          <w:szCs w:val="28"/>
          <w:lang w:eastAsia="pl-PL"/>
        </w:rPr>
        <w:t>ów</w:t>
      </w:r>
      <w:r w:rsidR="008438E7">
        <w:rPr>
          <w:rFonts w:ascii="Garamond" w:hAnsi="Garamond"/>
          <w:b/>
          <w:sz w:val="28"/>
          <w:szCs w:val="28"/>
          <w:lang w:eastAsia="pl-PL"/>
        </w:rPr>
        <w:t xml:space="preserve"> i przydział wychowawstwa 2018/ 2019</w:t>
      </w:r>
    </w:p>
    <w:p w:rsidR="009A4164" w:rsidRPr="009C43A6" w:rsidRDefault="009A4164" w:rsidP="00B905F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079"/>
        <w:gridCol w:w="4827"/>
        <w:gridCol w:w="1814"/>
      </w:tblGrid>
      <w:tr w:rsidR="009A4164" w:rsidRPr="009C43A6" w:rsidTr="002E21FC">
        <w:trPr>
          <w:trHeight w:val="949"/>
        </w:trPr>
        <w:tc>
          <w:tcPr>
            <w:tcW w:w="700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79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Oddział/ klasa</w:t>
            </w:r>
          </w:p>
        </w:tc>
        <w:tc>
          <w:tcPr>
            <w:tcW w:w="4827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Imię i nazwisko wychowawcy</w:t>
            </w:r>
          </w:p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Liczba dzieci/ uczniów</w:t>
            </w:r>
          </w:p>
        </w:tc>
      </w:tr>
      <w:tr w:rsidR="009A4164" w:rsidRPr="009C43A6" w:rsidTr="002E21FC">
        <w:trPr>
          <w:trHeight w:val="463"/>
        </w:trPr>
        <w:tc>
          <w:tcPr>
            <w:tcW w:w="700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79" w:type="dxa"/>
          </w:tcPr>
          <w:p w:rsidR="009A4164" w:rsidRPr="009C43A6" w:rsidRDefault="002E21FC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O</w:t>
            </w:r>
            <w:r w:rsidR="009A4164"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ddział przedszkolny              w Starym Kadłubie</w:t>
            </w:r>
            <w:r w:rsidR="00FB1F96"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, grupa starsza</w:t>
            </w:r>
            <w:r w:rsidR="00BA725E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27" w:type="dxa"/>
          </w:tcPr>
          <w:p w:rsidR="009A4164" w:rsidRPr="009C43A6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Munik</w:t>
            </w:r>
            <w:proofErr w:type="spellEnd"/>
          </w:p>
        </w:tc>
        <w:tc>
          <w:tcPr>
            <w:tcW w:w="1814" w:type="dxa"/>
          </w:tcPr>
          <w:p w:rsidR="009A4164" w:rsidRPr="009C43A6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>24</w:t>
            </w:r>
          </w:p>
        </w:tc>
      </w:tr>
      <w:tr w:rsidR="009A4164" w:rsidRPr="009C43A6" w:rsidTr="002E21FC">
        <w:trPr>
          <w:trHeight w:val="538"/>
        </w:trPr>
        <w:tc>
          <w:tcPr>
            <w:tcW w:w="700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79" w:type="dxa"/>
          </w:tcPr>
          <w:p w:rsidR="009A4164" w:rsidRPr="009C43A6" w:rsidRDefault="002E21FC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O</w:t>
            </w:r>
            <w:r w:rsidR="009A4164"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ddział </w:t>
            </w:r>
            <w:r w:rsidR="00FB1F96"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przedszkolny </w:t>
            </w:r>
            <w:r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FB1F96"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w Starym Kadłubie, grupa młodsza</w:t>
            </w:r>
          </w:p>
        </w:tc>
        <w:tc>
          <w:tcPr>
            <w:tcW w:w="4827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Wioleta Korczak</w:t>
            </w:r>
          </w:p>
        </w:tc>
        <w:tc>
          <w:tcPr>
            <w:tcW w:w="1814" w:type="dxa"/>
          </w:tcPr>
          <w:p w:rsidR="009A4164" w:rsidRPr="009C43A6" w:rsidRDefault="00BA725E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>23</w:t>
            </w:r>
          </w:p>
        </w:tc>
      </w:tr>
      <w:tr w:rsidR="009A4164" w:rsidRPr="009C43A6" w:rsidTr="002E21FC">
        <w:trPr>
          <w:trHeight w:val="670"/>
        </w:trPr>
        <w:tc>
          <w:tcPr>
            <w:tcW w:w="700" w:type="dxa"/>
          </w:tcPr>
          <w:p w:rsidR="009A4164" w:rsidRPr="009C43A6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79" w:type="dxa"/>
          </w:tcPr>
          <w:p w:rsidR="009A4164" w:rsidRPr="009C43A6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oddział przedszkolny, grupa sześciolatków</w:t>
            </w:r>
          </w:p>
        </w:tc>
        <w:tc>
          <w:tcPr>
            <w:tcW w:w="4827" w:type="dxa"/>
          </w:tcPr>
          <w:p w:rsidR="009A4164" w:rsidRPr="009C43A6" w:rsidRDefault="008438E7" w:rsidP="008438E7">
            <w:pPr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Elżbieta Kozyra</w:t>
            </w:r>
          </w:p>
        </w:tc>
        <w:tc>
          <w:tcPr>
            <w:tcW w:w="1814" w:type="dxa"/>
          </w:tcPr>
          <w:p w:rsidR="009A4164" w:rsidRPr="009C43A6" w:rsidRDefault="005D7CBD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>14</w:t>
            </w:r>
          </w:p>
        </w:tc>
      </w:tr>
      <w:tr w:rsidR="00FB1F96" w:rsidRPr="006A07B7" w:rsidTr="002E21FC">
        <w:trPr>
          <w:trHeight w:val="150"/>
        </w:trPr>
        <w:tc>
          <w:tcPr>
            <w:tcW w:w="700" w:type="dxa"/>
          </w:tcPr>
          <w:p w:rsidR="00FB1F96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79" w:type="dxa"/>
          </w:tcPr>
          <w:p w:rsidR="00FB1F96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4827" w:type="dxa"/>
          </w:tcPr>
          <w:p w:rsidR="00FB1F96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Aneta Krawczyk</w:t>
            </w:r>
          </w:p>
        </w:tc>
        <w:tc>
          <w:tcPr>
            <w:tcW w:w="1814" w:type="dxa"/>
          </w:tcPr>
          <w:p w:rsidR="00FB1F96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19</w:t>
            </w:r>
          </w:p>
          <w:p w:rsidR="002E21FC" w:rsidRPr="006A07B7" w:rsidRDefault="002E21FC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</w:tr>
      <w:tr w:rsidR="009A4164" w:rsidRPr="006A07B7" w:rsidTr="002E21FC">
        <w:trPr>
          <w:trHeight w:val="299"/>
        </w:trPr>
        <w:tc>
          <w:tcPr>
            <w:tcW w:w="700" w:type="dxa"/>
          </w:tcPr>
          <w:p w:rsidR="009A4164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5</w:t>
            </w:r>
            <w:r w:rsidR="009A4164"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9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4827" w:type="dxa"/>
          </w:tcPr>
          <w:p w:rsidR="009A4164" w:rsidRPr="006A07B7" w:rsidRDefault="008438E7" w:rsidP="008438E7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Mosiołek</w:t>
            </w:r>
            <w:proofErr w:type="spellEnd"/>
          </w:p>
        </w:tc>
        <w:tc>
          <w:tcPr>
            <w:tcW w:w="1814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18</w:t>
            </w:r>
          </w:p>
          <w:p w:rsidR="009A4164" w:rsidRPr="006A07B7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</w:tr>
      <w:tr w:rsidR="009A4164" w:rsidRPr="006A07B7" w:rsidTr="008438E7">
        <w:trPr>
          <w:trHeight w:val="515"/>
        </w:trPr>
        <w:tc>
          <w:tcPr>
            <w:tcW w:w="700" w:type="dxa"/>
          </w:tcPr>
          <w:p w:rsidR="009A4164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6</w:t>
            </w:r>
            <w:r w:rsidR="009A4164"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9" w:type="dxa"/>
          </w:tcPr>
          <w:p w:rsidR="009A4164" w:rsidRPr="006A07B7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II</w:t>
            </w:r>
            <w:r w:rsidR="008438E7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 b</w:t>
            </w:r>
          </w:p>
        </w:tc>
        <w:tc>
          <w:tcPr>
            <w:tcW w:w="4827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Szotowicz</w:t>
            </w:r>
            <w:proofErr w:type="spellEnd"/>
          </w:p>
        </w:tc>
        <w:tc>
          <w:tcPr>
            <w:tcW w:w="1814" w:type="dxa"/>
          </w:tcPr>
          <w:p w:rsidR="009A4164" w:rsidRPr="006A07B7" w:rsidRDefault="00EF192F" w:rsidP="0084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8438E7" w:rsidRPr="006A07B7" w:rsidTr="002E21FC">
        <w:trPr>
          <w:trHeight w:val="290"/>
        </w:trPr>
        <w:tc>
          <w:tcPr>
            <w:tcW w:w="700" w:type="dxa"/>
          </w:tcPr>
          <w:p w:rsidR="008438E7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79" w:type="dxa"/>
          </w:tcPr>
          <w:p w:rsidR="008438E7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827" w:type="dxa"/>
          </w:tcPr>
          <w:p w:rsidR="008438E7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Elżbieta Malczewska</w:t>
            </w:r>
          </w:p>
        </w:tc>
        <w:tc>
          <w:tcPr>
            <w:tcW w:w="1814" w:type="dxa"/>
          </w:tcPr>
          <w:p w:rsidR="008438E7" w:rsidRPr="006A07B7" w:rsidRDefault="005D7CBD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>19</w:t>
            </w:r>
          </w:p>
          <w:p w:rsidR="008438E7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</w:tr>
      <w:tr w:rsidR="009A4164" w:rsidRPr="006A07B7" w:rsidTr="002E21FC">
        <w:trPr>
          <w:trHeight w:val="463"/>
        </w:trPr>
        <w:tc>
          <w:tcPr>
            <w:tcW w:w="700" w:type="dxa"/>
          </w:tcPr>
          <w:p w:rsidR="009A4164" w:rsidRPr="006A07B7" w:rsidRDefault="008438E7" w:rsidP="0084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79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827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Agnieszka Kucharczyk</w:t>
            </w:r>
          </w:p>
        </w:tc>
        <w:tc>
          <w:tcPr>
            <w:tcW w:w="1814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9A4164" w:rsidRPr="006A07B7" w:rsidTr="002E21FC">
        <w:trPr>
          <w:trHeight w:val="413"/>
        </w:trPr>
        <w:tc>
          <w:tcPr>
            <w:tcW w:w="700" w:type="dxa"/>
          </w:tcPr>
          <w:p w:rsidR="009A4164" w:rsidRPr="006A07B7" w:rsidRDefault="008438E7" w:rsidP="0084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79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V </w:t>
            </w:r>
            <w:r w:rsidR="00FB1F96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27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Beata Nowak</w:t>
            </w:r>
          </w:p>
        </w:tc>
        <w:tc>
          <w:tcPr>
            <w:tcW w:w="1814" w:type="dxa"/>
          </w:tcPr>
          <w:p w:rsidR="009A4164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16</w:t>
            </w:r>
          </w:p>
          <w:p w:rsidR="009A4164" w:rsidRPr="006A07B7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</w:tr>
      <w:tr w:rsidR="009A4164" w:rsidRPr="006A07B7" w:rsidTr="002E21FC">
        <w:trPr>
          <w:trHeight w:val="402"/>
        </w:trPr>
        <w:tc>
          <w:tcPr>
            <w:tcW w:w="700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10</w:t>
            </w:r>
            <w:r w:rsidR="009A4164"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9" w:type="dxa"/>
          </w:tcPr>
          <w:p w:rsidR="009A4164" w:rsidRPr="006A07B7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V</w:t>
            </w:r>
            <w:r w:rsidR="00FB1F96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 b</w:t>
            </w:r>
          </w:p>
        </w:tc>
        <w:tc>
          <w:tcPr>
            <w:tcW w:w="4827" w:type="dxa"/>
          </w:tcPr>
          <w:p w:rsidR="009A4164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Aneta Wojcieszek</w:t>
            </w:r>
          </w:p>
        </w:tc>
        <w:tc>
          <w:tcPr>
            <w:tcW w:w="1814" w:type="dxa"/>
          </w:tcPr>
          <w:p w:rsidR="009A4164" w:rsidRPr="006A07B7" w:rsidRDefault="006A07B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9A4164" w:rsidRPr="006A07B7" w:rsidTr="002E21FC">
        <w:trPr>
          <w:trHeight w:val="463"/>
        </w:trPr>
        <w:tc>
          <w:tcPr>
            <w:tcW w:w="700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11</w:t>
            </w:r>
            <w:r w:rsidR="009A4164"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9" w:type="dxa"/>
          </w:tcPr>
          <w:p w:rsidR="009A4164" w:rsidRPr="006A07B7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V</w:t>
            </w:r>
            <w:r w:rsidR="008438E7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827" w:type="dxa"/>
          </w:tcPr>
          <w:p w:rsidR="009A4164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Agata Szatan</w:t>
            </w:r>
          </w:p>
        </w:tc>
        <w:tc>
          <w:tcPr>
            <w:tcW w:w="1814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23</w:t>
            </w:r>
          </w:p>
        </w:tc>
      </w:tr>
      <w:tr w:rsidR="009A4164" w:rsidRPr="006A07B7" w:rsidTr="002E21FC">
        <w:trPr>
          <w:trHeight w:val="460"/>
        </w:trPr>
        <w:tc>
          <w:tcPr>
            <w:tcW w:w="700" w:type="dxa"/>
          </w:tcPr>
          <w:p w:rsidR="009A4164" w:rsidRPr="006A07B7" w:rsidRDefault="008438E7" w:rsidP="0084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79" w:type="dxa"/>
          </w:tcPr>
          <w:p w:rsidR="009A4164" w:rsidRPr="006A07B7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VI</w:t>
            </w:r>
            <w:r w:rsidR="008438E7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827" w:type="dxa"/>
          </w:tcPr>
          <w:p w:rsidR="009A4164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Bąbolewski</w:t>
            </w:r>
            <w:proofErr w:type="spellEnd"/>
          </w:p>
        </w:tc>
        <w:tc>
          <w:tcPr>
            <w:tcW w:w="1814" w:type="dxa"/>
          </w:tcPr>
          <w:p w:rsidR="009A4164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22</w:t>
            </w:r>
          </w:p>
          <w:p w:rsidR="009A4164" w:rsidRPr="006A07B7" w:rsidRDefault="009A4164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</w:tr>
      <w:tr w:rsidR="00FB1F96" w:rsidRPr="006A07B7" w:rsidTr="002E21FC">
        <w:trPr>
          <w:trHeight w:val="360"/>
        </w:trPr>
        <w:tc>
          <w:tcPr>
            <w:tcW w:w="700" w:type="dxa"/>
          </w:tcPr>
          <w:p w:rsidR="00FB1F96" w:rsidRPr="006A07B7" w:rsidRDefault="008438E7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13</w:t>
            </w:r>
            <w:r w:rsidR="00FB1F96"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9" w:type="dxa"/>
          </w:tcPr>
          <w:p w:rsidR="00FB1F96" w:rsidRPr="006A07B7" w:rsidRDefault="00FB1F96" w:rsidP="008438E7">
            <w:pPr>
              <w:tabs>
                <w:tab w:val="center" w:pos="1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VII</w:t>
            </w:r>
            <w:r w:rsidR="008438E7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827" w:type="dxa"/>
          </w:tcPr>
          <w:p w:rsidR="00FB1F96" w:rsidRPr="006A07B7" w:rsidRDefault="00FB1F96" w:rsidP="002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Dorota Małysa</w:t>
            </w:r>
          </w:p>
        </w:tc>
        <w:tc>
          <w:tcPr>
            <w:tcW w:w="1814" w:type="dxa"/>
          </w:tcPr>
          <w:p w:rsidR="00FB1F96" w:rsidRPr="006A07B7" w:rsidRDefault="00EF192F" w:rsidP="008438E7">
            <w:pPr>
              <w:tabs>
                <w:tab w:val="center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>31</w:t>
            </w:r>
            <w:r w:rsidR="008438E7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ab/>
            </w:r>
          </w:p>
          <w:p w:rsidR="00FB1F96" w:rsidRPr="006A07B7" w:rsidRDefault="00FB1F96" w:rsidP="002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</w:tr>
      <w:tr w:rsidR="00FB1F96" w:rsidRPr="006A07B7" w:rsidTr="002E21FC">
        <w:trPr>
          <w:trHeight w:val="463"/>
        </w:trPr>
        <w:tc>
          <w:tcPr>
            <w:tcW w:w="700" w:type="dxa"/>
            <w:tcBorders>
              <w:top w:val="double" w:sz="4" w:space="0" w:color="auto"/>
            </w:tcBorders>
          </w:tcPr>
          <w:p w:rsidR="00FB1F96" w:rsidRPr="006A07B7" w:rsidRDefault="00530C03" w:rsidP="0053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079" w:type="dxa"/>
            <w:tcBorders>
              <w:top w:val="double" w:sz="4" w:space="0" w:color="auto"/>
            </w:tcBorders>
          </w:tcPr>
          <w:p w:rsidR="00FB1F96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</w:t>
            </w:r>
            <w:r w:rsidR="00140029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</w:t>
            </w:r>
            <w:r w:rsidR="00530C03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 a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:rsidR="00FB1F96" w:rsidRPr="006A07B7" w:rsidRDefault="00530C03" w:rsidP="00530C03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Agnieszka Strzelczyk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FB1F96" w:rsidRPr="006A07B7" w:rsidRDefault="00530C03" w:rsidP="00530C03">
            <w:pPr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23</w:t>
            </w:r>
          </w:p>
        </w:tc>
      </w:tr>
      <w:tr w:rsidR="00FB1F96" w:rsidRPr="006A07B7" w:rsidTr="002E21FC">
        <w:trPr>
          <w:trHeight w:val="463"/>
        </w:trPr>
        <w:tc>
          <w:tcPr>
            <w:tcW w:w="700" w:type="dxa"/>
          </w:tcPr>
          <w:p w:rsidR="00FB1F96" w:rsidRPr="006A07B7" w:rsidRDefault="00530C03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15</w:t>
            </w:r>
            <w:r w:rsidR="00FB1F96"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9" w:type="dxa"/>
          </w:tcPr>
          <w:p w:rsidR="00FB1F96" w:rsidRPr="006A07B7" w:rsidRDefault="00FB1F96" w:rsidP="0053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</w:t>
            </w:r>
            <w:r w:rsidR="00530C03"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4827" w:type="dxa"/>
          </w:tcPr>
          <w:p w:rsidR="00FB1F96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A07B7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Bąbolewska</w:t>
            </w:r>
            <w:proofErr w:type="spellEnd"/>
          </w:p>
        </w:tc>
        <w:tc>
          <w:tcPr>
            <w:tcW w:w="1814" w:type="dxa"/>
          </w:tcPr>
          <w:p w:rsidR="00FB1F96" w:rsidRPr="006A07B7" w:rsidRDefault="00FB1F96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Cs/>
                <w:sz w:val="24"/>
                <w:szCs w:val="24"/>
                <w:lang w:eastAsia="pl-PL"/>
              </w:rPr>
              <w:t>19</w:t>
            </w:r>
          </w:p>
        </w:tc>
      </w:tr>
    </w:tbl>
    <w:p w:rsidR="009A4164" w:rsidRPr="006A07B7" w:rsidRDefault="009A4164" w:rsidP="00B905F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6A07B7" w:rsidRDefault="009A4164" w:rsidP="00B905F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6A07B7" w:rsidRDefault="009A4164" w:rsidP="00B905F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6A07B7" w:rsidRDefault="009A4164" w:rsidP="00B905F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6A07B7" w:rsidRDefault="009A4164" w:rsidP="00B905F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  <w:lang w:eastAsia="pl-PL"/>
        </w:rPr>
      </w:pPr>
    </w:p>
    <w:p w:rsidR="009A4164" w:rsidRPr="006A07B7" w:rsidRDefault="009A4164" w:rsidP="00763308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F87875" w:rsidRDefault="00F87875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C427FB" w:rsidRPr="009C43A6" w:rsidRDefault="00C427FB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F87875" w:rsidRPr="009C43A6" w:rsidRDefault="00F87875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F87875" w:rsidRPr="009C43A6" w:rsidRDefault="00F87875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C427FB" w:rsidRPr="00B822B1" w:rsidRDefault="00C427FB" w:rsidP="00C427F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lang w:eastAsia="pl-PL"/>
        </w:rPr>
      </w:pPr>
      <w:r w:rsidRPr="000C7F41">
        <w:rPr>
          <w:rFonts w:ascii="Garamond" w:hAnsi="Garamond"/>
          <w:b/>
          <w:bCs/>
          <w:sz w:val="28"/>
          <w:szCs w:val="28"/>
          <w:lang w:eastAsia="pl-PL"/>
        </w:rPr>
        <w:t>Organizacja zespołowej pracy statutowej nauczycieli 2</w:t>
      </w:r>
      <w:r>
        <w:rPr>
          <w:rFonts w:ascii="Garamond" w:hAnsi="Garamond"/>
          <w:b/>
          <w:bCs/>
          <w:sz w:val="28"/>
          <w:szCs w:val="28"/>
          <w:lang w:eastAsia="pl-PL"/>
        </w:rPr>
        <w:t>018/2019</w:t>
      </w:r>
    </w:p>
    <w:p w:rsidR="00C427FB" w:rsidRPr="009C43A6" w:rsidRDefault="00C427FB" w:rsidP="00C427F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427FB" w:rsidRPr="009C43A6" w:rsidRDefault="00C427FB" w:rsidP="00C427F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427FB" w:rsidRDefault="00C427FB" w:rsidP="00C427FB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075168">
        <w:rPr>
          <w:rFonts w:ascii="Garamond" w:hAnsi="Garamond"/>
          <w:b/>
          <w:lang w:eastAsia="pl-PL"/>
        </w:rPr>
        <w:t>Zespoły zadaniowe powołane przez dyrektora s</w:t>
      </w:r>
      <w:r>
        <w:rPr>
          <w:rFonts w:ascii="Garamond" w:hAnsi="Garamond"/>
          <w:b/>
          <w:lang w:eastAsia="pl-PL"/>
        </w:rPr>
        <w:t>zkoły w roku szkolnym 2018/ 2019</w:t>
      </w:r>
    </w:p>
    <w:p w:rsidR="00C427FB" w:rsidRDefault="00C427FB" w:rsidP="00C427FB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57"/>
        <w:gridCol w:w="3663"/>
        <w:gridCol w:w="2352"/>
      </w:tblGrid>
      <w:tr w:rsidR="00C427FB" w:rsidRPr="00FC3356" w:rsidTr="00C427FB">
        <w:trPr>
          <w:trHeight w:val="326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FC3356">
              <w:rPr>
                <w:rFonts w:ascii="Garamond" w:hAnsi="Garamond"/>
                <w:b/>
                <w:lang w:eastAsia="pl-PL"/>
              </w:rPr>
              <w:t>L.p.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FC3356">
              <w:rPr>
                <w:rFonts w:ascii="Garamond" w:hAnsi="Garamond"/>
                <w:b/>
                <w:lang w:eastAsia="pl-PL"/>
              </w:rPr>
              <w:t>Zadanie/ zespół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FC3356">
              <w:rPr>
                <w:rFonts w:ascii="Garamond" w:hAnsi="Garamond"/>
                <w:b/>
                <w:lang w:eastAsia="pl-PL"/>
              </w:rPr>
              <w:t>Osoba/ osoby odpowiedzialna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FC3356">
              <w:rPr>
                <w:rFonts w:ascii="Garamond" w:hAnsi="Garamond"/>
                <w:b/>
                <w:lang w:eastAsia="pl-PL"/>
              </w:rPr>
              <w:t>Zadania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</w:tc>
      </w:tr>
      <w:tr w:rsidR="00C427FB" w:rsidRPr="00FC3356" w:rsidTr="00C427FB">
        <w:trPr>
          <w:trHeight w:val="913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Zespół ds. </w:t>
            </w:r>
            <w:r w:rsidRPr="00FC3356">
              <w:rPr>
                <w:rFonts w:ascii="Garamond" w:hAnsi="Garamond"/>
                <w:b/>
                <w:lang w:eastAsia="pl-PL"/>
              </w:rPr>
              <w:t xml:space="preserve">statutu </w:t>
            </w:r>
            <w:r w:rsidRPr="00FC3356">
              <w:rPr>
                <w:rFonts w:ascii="Garamond" w:hAnsi="Garamond"/>
                <w:lang w:eastAsia="pl-PL"/>
              </w:rPr>
              <w:t>szkoły podstawowej z klasami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>gimnazjalnymi.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</w:rPr>
              <w:t>A. Strzelczyk,</w:t>
            </w:r>
            <w:r>
              <w:rPr>
                <w:rFonts w:ascii="Garamond" w:hAnsi="Garamond"/>
              </w:rPr>
              <w:t xml:space="preserve"> </w:t>
            </w:r>
            <w:r w:rsidRPr="00FC3356">
              <w:rPr>
                <w:rFonts w:ascii="Garamond" w:hAnsi="Garamond"/>
              </w:rPr>
              <w:t xml:space="preserve"> J. </w:t>
            </w:r>
            <w:proofErr w:type="spellStart"/>
            <w:r w:rsidRPr="00FC3356">
              <w:rPr>
                <w:rFonts w:ascii="Garamond" w:hAnsi="Garamond"/>
              </w:rPr>
              <w:t>Szotowicz</w:t>
            </w:r>
            <w:proofErr w:type="spellEnd"/>
            <w:r w:rsidRPr="00FC3356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                       A. Krawczyk, B. Nowak</w:t>
            </w:r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 xml:space="preserve">Aktualizacja Statutu Szkoły </w:t>
            </w:r>
            <w:r w:rsidRPr="00FC3356">
              <w:rPr>
                <w:rFonts w:ascii="Garamond" w:hAnsi="Garamond"/>
                <w:b/>
                <w:i/>
                <w:lang w:eastAsia="pl-PL"/>
              </w:rPr>
              <w:t>przygotowanie projektu uchwały.</w:t>
            </w:r>
          </w:p>
        </w:tc>
      </w:tr>
      <w:tr w:rsidR="00C427FB" w:rsidRPr="00FC3356" w:rsidTr="00C427FB">
        <w:trPr>
          <w:trHeight w:val="326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Zespół ds. </w:t>
            </w:r>
            <w:r w:rsidRPr="00FC3356">
              <w:rPr>
                <w:rFonts w:ascii="Garamond" w:hAnsi="Garamond"/>
                <w:b/>
                <w:lang w:eastAsia="pl-PL"/>
              </w:rPr>
              <w:t>promocji szkoły</w:t>
            </w:r>
            <w:r w:rsidRPr="00FC3356">
              <w:rPr>
                <w:rFonts w:ascii="Garamond" w:hAnsi="Garamond"/>
                <w:lang w:eastAsia="pl-PL"/>
              </w:rPr>
              <w:t xml:space="preserve"> </w:t>
            </w:r>
            <w:r w:rsidRPr="00C427FB">
              <w:rPr>
                <w:rFonts w:ascii="Garamond" w:hAnsi="Garamond"/>
                <w:lang w:eastAsia="pl-PL"/>
              </w:rPr>
              <w:t xml:space="preserve">oraz </w:t>
            </w:r>
            <w:r w:rsidRPr="00C427FB">
              <w:rPr>
                <w:rFonts w:ascii="Garamond" w:hAnsi="Garamond"/>
                <w:b/>
                <w:lang w:eastAsia="pl-PL"/>
              </w:rPr>
              <w:t>prowadzenia kroniki szkolnej w wersji papierowej</w:t>
            </w:r>
            <w:r w:rsidRPr="00C427FB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M. </w:t>
            </w:r>
            <w:proofErr w:type="spellStart"/>
            <w:r w:rsidRPr="00FC3356">
              <w:rPr>
                <w:rFonts w:ascii="Garamond" w:hAnsi="Garamond"/>
                <w:lang w:eastAsia="pl-PL"/>
              </w:rPr>
              <w:t>Bąbolewski</w:t>
            </w:r>
            <w:proofErr w:type="spellEnd"/>
            <w:r w:rsidRPr="00FC3356">
              <w:rPr>
                <w:rFonts w:ascii="Garamond" w:hAnsi="Garamond"/>
                <w:lang w:eastAsia="pl-PL"/>
              </w:rPr>
              <w:t xml:space="preserve">,  o. P. Kopa,   </w:t>
            </w:r>
            <w:r>
              <w:rPr>
                <w:rFonts w:ascii="Garamond" w:hAnsi="Garamond"/>
                <w:lang w:eastAsia="pl-PL"/>
              </w:rPr>
              <w:t xml:space="preserve">                        </w:t>
            </w:r>
            <w:r w:rsidRPr="00FC3356">
              <w:rPr>
                <w:rFonts w:ascii="Garamond" w:hAnsi="Garamond"/>
                <w:lang w:eastAsia="pl-PL"/>
              </w:rPr>
              <w:t xml:space="preserve">     </w:t>
            </w:r>
            <w:r>
              <w:rPr>
                <w:rFonts w:ascii="Garamond" w:hAnsi="Garamond"/>
                <w:lang w:eastAsia="pl-PL"/>
              </w:rPr>
              <w:t xml:space="preserve">                       W. Korczak</w:t>
            </w:r>
            <w:r w:rsidRPr="00FC3356">
              <w:rPr>
                <w:rFonts w:ascii="Garamond" w:hAnsi="Garamond"/>
                <w:lang w:eastAsia="pl-PL"/>
              </w:rPr>
              <w:t xml:space="preserve">          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352" w:type="dxa"/>
          </w:tcPr>
          <w:p w:rsidR="00C427FB" w:rsidRPr="00FC3356" w:rsidRDefault="00C427FB" w:rsidP="00C427FB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 xml:space="preserve">Przygotowanie gazetki ściennej – inf. ogólne o szkole. Bieżąca zmiana treści gazetek. </w:t>
            </w:r>
          </w:p>
        </w:tc>
      </w:tr>
      <w:tr w:rsidR="00C427FB" w:rsidRPr="00FC3356" w:rsidTr="00C427FB">
        <w:trPr>
          <w:trHeight w:val="911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>Zespół ds</w:t>
            </w:r>
            <w:r w:rsidRPr="00FC3356">
              <w:rPr>
                <w:rFonts w:ascii="Garamond" w:hAnsi="Garamond"/>
                <w:b/>
                <w:lang w:eastAsia="pl-PL"/>
              </w:rPr>
              <w:t>. prowadzenia strony internetowej szkoły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A. Krawczyk, </w:t>
            </w:r>
            <w:r>
              <w:rPr>
                <w:rFonts w:ascii="Garamond" w:hAnsi="Garamond"/>
                <w:lang w:eastAsia="pl-PL"/>
              </w:rPr>
              <w:t>A. Strzelczyk</w:t>
            </w:r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>Aktualizacja bieżąca strony.</w:t>
            </w:r>
          </w:p>
        </w:tc>
      </w:tr>
      <w:tr w:rsidR="00C427FB" w:rsidRPr="00FC3356" w:rsidTr="00C427FB">
        <w:trPr>
          <w:trHeight w:val="1161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>Zespół ds</w:t>
            </w:r>
            <w:r w:rsidRPr="00FC3356">
              <w:rPr>
                <w:rFonts w:ascii="Garamond" w:hAnsi="Garamond"/>
                <w:b/>
                <w:lang w:eastAsia="pl-PL"/>
              </w:rPr>
              <w:t>. ewaluacji wewnętrznej</w:t>
            </w:r>
            <w:r w:rsidRPr="00FC3356">
              <w:rPr>
                <w:rFonts w:ascii="Garamond" w:hAnsi="Garamond"/>
                <w:lang w:eastAsia="pl-PL"/>
              </w:rPr>
              <w:t xml:space="preserve"> szkoły.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>A</w:t>
            </w:r>
            <w:r>
              <w:rPr>
                <w:rFonts w:ascii="Garamond" w:hAnsi="Garamond"/>
                <w:lang w:eastAsia="pl-PL"/>
              </w:rPr>
              <w:t xml:space="preserve">. </w:t>
            </w:r>
            <w:proofErr w:type="spellStart"/>
            <w:r>
              <w:rPr>
                <w:rFonts w:ascii="Garamond" w:hAnsi="Garamond"/>
                <w:lang w:eastAsia="pl-PL"/>
              </w:rPr>
              <w:t>Bąbolewska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,    </w:t>
            </w:r>
            <w:r w:rsidRPr="00FC3356">
              <w:rPr>
                <w:rFonts w:ascii="Garamond" w:hAnsi="Garamond"/>
                <w:lang w:eastAsia="pl-PL"/>
              </w:rPr>
              <w:t>A. Wojcieszek,</w:t>
            </w:r>
            <w:r>
              <w:rPr>
                <w:rFonts w:ascii="Garamond" w:hAnsi="Garamond"/>
                <w:lang w:eastAsia="pl-PL"/>
              </w:rPr>
              <w:t xml:space="preserve">                      </w:t>
            </w:r>
            <w:r w:rsidRPr="00FC3356">
              <w:rPr>
                <w:rFonts w:ascii="Garamond" w:hAnsi="Garamond"/>
                <w:lang w:eastAsia="pl-PL"/>
              </w:rPr>
              <w:t>E. Malczewska</w:t>
            </w:r>
            <w:r>
              <w:rPr>
                <w:rFonts w:ascii="Garamond" w:hAnsi="Garamond"/>
                <w:lang w:eastAsia="pl-PL"/>
              </w:rPr>
              <w:t xml:space="preserve">,  E. Kozyra </w:t>
            </w:r>
            <w:r w:rsidRPr="00FC3356">
              <w:rPr>
                <w:rFonts w:ascii="Garamond" w:hAnsi="Garamond"/>
                <w:lang w:eastAsia="pl-PL"/>
              </w:rPr>
              <w:t xml:space="preserve">                                    </w:t>
            </w:r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>Projekt ewaluacji na bieżący rok szkolny- propozycja obszaru do badania.</w:t>
            </w:r>
          </w:p>
        </w:tc>
      </w:tr>
      <w:tr w:rsidR="00C427FB" w:rsidRPr="00FC3356" w:rsidTr="00C427FB">
        <w:trPr>
          <w:trHeight w:val="326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5.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Zespół ds. </w:t>
            </w:r>
            <w:r>
              <w:rPr>
                <w:rFonts w:ascii="Garamond" w:hAnsi="Garamond"/>
                <w:b/>
                <w:lang w:eastAsia="pl-PL"/>
              </w:rPr>
              <w:t xml:space="preserve">bezpieczeństwa              </w:t>
            </w:r>
            <w:r w:rsidRPr="00FC3356">
              <w:rPr>
                <w:rFonts w:ascii="Garamond" w:hAnsi="Garamond"/>
                <w:lang w:eastAsia="pl-PL"/>
              </w:rPr>
              <w:t>w szkole.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color w:val="FF0000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S. </w:t>
            </w:r>
            <w:proofErr w:type="spellStart"/>
            <w:r>
              <w:rPr>
                <w:rFonts w:ascii="Garamond" w:hAnsi="Garamond"/>
                <w:lang w:eastAsia="pl-PL"/>
              </w:rPr>
              <w:t>Leśnowolski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, </w:t>
            </w:r>
            <w:r w:rsidRPr="00FC3356">
              <w:rPr>
                <w:rFonts w:ascii="Garamond" w:hAnsi="Garamond"/>
                <w:lang w:eastAsia="pl-PL"/>
              </w:rPr>
              <w:t xml:space="preserve"> </w:t>
            </w:r>
            <w:r>
              <w:rPr>
                <w:rFonts w:ascii="Garamond" w:hAnsi="Garamond"/>
                <w:lang w:eastAsia="pl-PL"/>
              </w:rPr>
              <w:t xml:space="preserve">E. Drapała                  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A. </w:t>
            </w:r>
            <w:proofErr w:type="spellStart"/>
            <w:r>
              <w:rPr>
                <w:rFonts w:ascii="Garamond" w:hAnsi="Garamond"/>
                <w:lang w:eastAsia="pl-PL"/>
              </w:rPr>
              <w:t>Munik</w:t>
            </w:r>
            <w:proofErr w:type="spellEnd"/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>Akcja ewakuacyjna szkoły, zespół ds. wypadków uczniów.</w:t>
            </w:r>
          </w:p>
        </w:tc>
      </w:tr>
      <w:tr w:rsidR="00C427FB" w:rsidRPr="00FC3356" w:rsidTr="00C427FB">
        <w:trPr>
          <w:trHeight w:val="326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6.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Zespół </w:t>
            </w:r>
            <w:r w:rsidRPr="00F84B92">
              <w:rPr>
                <w:rFonts w:ascii="Garamond" w:hAnsi="Garamond"/>
                <w:b/>
                <w:lang w:eastAsia="pl-PL"/>
              </w:rPr>
              <w:t>ds. programu wychowawczo- profilaktycznego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R. Kierzkowski, A. Szatan, </w:t>
            </w:r>
            <w:r>
              <w:rPr>
                <w:rFonts w:ascii="Garamond" w:hAnsi="Garamond"/>
                <w:lang w:eastAsia="pl-PL"/>
              </w:rPr>
              <w:t xml:space="preserve">                                      A. Kucharczyk, B. Barcikowska</w:t>
            </w:r>
            <w:r w:rsidRPr="00FC3356">
              <w:rPr>
                <w:rFonts w:ascii="Garamond" w:hAnsi="Garamond"/>
                <w:lang w:eastAsia="pl-PL"/>
              </w:rPr>
              <w:t xml:space="preserve">                    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>Projekt programu wychowawczo-profilaktycznego                             i koordynacja działań.</w:t>
            </w:r>
          </w:p>
        </w:tc>
      </w:tr>
      <w:tr w:rsidR="00C427FB" w:rsidRPr="00FC3356" w:rsidTr="00C427FB">
        <w:trPr>
          <w:trHeight w:val="326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7.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Zespół ds. prowadzenia </w:t>
            </w:r>
            <w:r w:rsidRPr="00FC3356">
              <w:rPr>
                <w:rFonts w:ascii="Garamond" w:hAnsi="Garamond"/>
                <w:b/>
                <w:lang w:eastAsia="pl-PL"/>
              </w:rPr>
              <w:t>Szkolnego Wolontariatu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>D. Małysa, o. Sebastian Gierszewski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>Plan działań na bieżący rok.</w:t>
            </w:r>
          </w:p>
        </w:tc>
      </w:tr>
      <w:tr w:rsidR="00C427FB" w:rsidRPr="00FC3356" w:rsidTr="00C427FB">
        <w:trPr>
          <w:trHeight w:val="326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8.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Zespół </w:t>
            </w:r>
            <w:r w:rsidRPr="00FC3356">
              <w:rPr>
                <w:rFonts w:ascii="Garamond" w:hAnsi="Garamond"/>
                <w:b/>
                <w:lang w:eastAsia="pl-PL"/>
              </w:rPr>
              <w:t>ds. doradztwa edukacyjno- zawodowego</w:t>
            </w:r>
            <w:r w:rsidRPr="00FC3356">
              <w:rPr>
                <w:rFonts w:ascii="Garamond" w:hAnsi="Garamond"/>
                <w:lang w:eastAsia="pl-PL"/>
              </w:rPr>
              <w:t xml:space="preserve"> uczniów.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I. Różańska- Lisik, M. Michalak- Kozera</w:t>
            </w:r>
          </w:p>
        </w:tc>
        <w:tc>
          <w:tcPr>
            <w:tcW w:w="2352" w:type="dxa"/>
          </w:tcPr>
          <w:p w:rsidR="00C427FB" w:rsidRDefault="00C427FB" w:rsidP="00854C46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>Planowanie zadań                   z zakresu doradztwa ed.- zaw. Plan pracy.</w:t>
            </w:r>
          </w:p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C427FB">
              <w:rPr>
                <w:rFonts w:ascii="Garamond" w:hAnsi="Garamond"/>
                <w:b/>
                <w:i/>
                <w:lang w:eastAsia="pl-PL"/>
              </w:rPr>
              <w:t>Badanie losów absolwentów</w:t>
            </w:r>
            <w:r w:rsidRPr="00FC3356">
              <w:rPr>
                <w:rFonts w:ascii="Garamond" w:hAnsi="Garamond"/>
                <w:i/>
                <w:lang w:eastAsia="pl-PL"/>
              </w:rPr>
              <w:t>.</w:t>
            </w:r>
          </w:p>
        </w:tc>
      </w:tr>
      <w:tr w:rsidR="00C427FB" w:rsidRPr="00FC3356" w:rsidTr="00C427FB">
        <w:trPr>
          <w:trHeight w:val="326"/>
        </w:trPr>
        <w:tc>
          <w:tcPr>
            <w:tcW w:w="818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9.</w:t>
            </w:r>
          </w:p>
        </w:tc>
        <w:tc>
          <w:tcPr>
            <w:tcW w:w="2957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C3356">
              <w:rPr>
                <w:rFonts w:ascii="Garamond" w:hAnsi="Garamond"/>
                <w:lang w:eastAsia="pl-PL"/>
              </w:rPr>
              <w:t xml:space="preserve">Zespół </w:t>
            </w:r>
            <w:r w:rsidRPr="00FC3356">
              <w:rPr>
                <w:rFonts w:ascii="Garamond" w:hAnsi="Garamond"/>
                <w:b/>
                <w:lang w:eastAsia="pl-PL"/>
              </w:rPr>
              <w:t>ds. pomocy psychologiczno- pedagogicznej</w:t>
            </w:r>
            <w:r w:rsidRPr="00FC3356">
              <w:rPr>
                <w:rFonts w:ascii="Garamond" w:hAnsi="Garamond"/>
                <w:lang w:eastAsia="pl-PL"/>
              </w:rPr>
              <w:t xml:space="preserve"> w szkole.</w:t>
            </w:r>
          </w:p>
        </w:tc>
        <w:tc>
          <w:tcPr>
            <w:tcW w:w="3663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J. </w:t>
            </w:r>
            <w:proofErr w:type="spellStart"/>
            <w:r>
              <w:rPr>
                <w:rFonts w:ascii="Garamond" w:hAnsi="Garamond"/>
                <w:lang w:eastAsia="pl-PL"/>
              </w:rPr>
              <w:t>Szotowicz</w:t>
            </w:r>
            <w:proofErr w:type="spellEnd"/>
            <w:r>
              <w:rPr>
                <w:rFonts w:ascii="Garamond" w:hAnsi="Garamond"/>
                <w:lang w:eastAsia="pl-PL"/>
              </w:rPr>
              <w:t>, M. Szymańska,</w:t>
            </w:r>
            <w:r w:rsidRPr="00FC3356">
              <w:rPr>
                <w:rFonts w:ascii="Garamond" w:hAnsi="Garamond"/>
                <w:lang w:eastAsia="pl-PL"/>
              </w:rPr>
              <w:t xml:space="preserve">                    A. </w:t>
            </w:r>
            <w:proofErr w:type="spellStart"/>
            <w:r w:rsidRPr="00FC3356">
              <w:rPr>
                <w:rFonts w:ascii="Garamond" w:hAnsi="Garamond"/>
                <w:lang w:eastAsia="pl-PL"/>
              </w:rPr>
              <w:t>Bąbolewska</w:t>
            </w:r>
            <w:proofErr w:type="spellEnd"/>
            <w:r w:rsidRPr="00FC3356">
              <w:rPr>
                <w:rFonts w:ascii="Garamond" w:hAnsi="Garamond"/>
                <w:lang w:eastAsia="pl-PL"/>
              </w:rPr>
              <w:t>, D. Małysa</w:t>
            </w:r>
          </w:p>
        </w:tc>
        <w:tc>
          <w:tcPr>
            <w:tcW w:w="2352" w:type="dxa"/>
          </w:tcPr>
          <w:p w:rsidR="00C427FB" w:rsidRPr="00FC3356" w:rsidRDefault="00C427FB" w:rsidP="00854C46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  <w:r w:rsidRPr="00FC3356">
              <w:rPr>
                <w:rFonts w:ascii="Garamond" w:hAnsi="Garamond"/>
                <w:i/>
                <w:lang w:eastAsia="pl-PL"/>
              </w:rPr>
              <w:t xml:space="preserve">Specjaliści prowadzący zadania z zakresu pomocy psych.- </w:t>
            </w:r>
            <w:proofErr w:type="spellStart"/>
            <w:r w:rsidRPr="00FC3356">
              <w:rPr>
                <w:rFonts w:ascii="Garamond" w:hAnsi="Garamond"/>
                <w:i/>
                <w:lang w:eastAsia="pl-PL"/>
              </w:rPr>
              <w:t>ped</w:t>
            </w:r>
            <w:proofErr w:type="spellEnd"/>
            <w:r w:rsidRPr="00FC3356">
              <w:rPr>
                <w:rFonts w:ascii="Garamond" w:hAnsi="Garamond"/>
                <w:i/>
                <w:lang w:eastAsia="pl-PL"/>
              </w:rPr>
              <w:t>.</w:t>
            </w:r>
          </w:p>
        </w:tc>
      </w:tr>
    </w:tbl>
    <w:p w:rsidR="00C427FB" w:rsidRPr="00FC3356" w:rsidRDefault="00C427FB" w:rsidP="00C427FB">
      <w:pPr>
        <w:rPr>
          <w:rFonts w:ascii="Garamond" w:hAnsi="Garamond"/>
          <w:b/>
          <w:i/>
          <w:u w:val="single"/>
        </w:rPr>
      </w:pPr>
    </w:p>
    <w:p w:rsidR="00C427FB" w:rsidRPr="00FC3356" w:rsidRDefault="00C427FB" w:rsidP="00C427FB">
      <w:pPr>
        <w:rPr>
          <w:rFonts w:ascii="Garamond" w:hAnsi="Garamond"/>
        </w:rPr>
      </w:pPr>
    </w:p>
    <w:p w:rsidR="00C427FB" w:rsidRPr="00075168" w:rsidRDefault="00C427FB" w:rsidP="00C427FB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C427FB" w:rsidRPr="00075168" w:rsidRDefault="00C427FB" w:rsidP="00C427FB">
      <w:pPr>
        <w:spacing w:after="0" w:line="240" w:lineRule="auto"/>
        <w:rPr>
          <w:rFonts w:ascii="Garamond" w:hAnsi="Garamond"/>
          <w:b/>
          <w:color w:val="C00000"/>
          <w:lang w:eastAsia="pl-PL"/>
        </w:rPr>
      </w:pPr>
    </w:p>
    <w:p w:rsidR="00C427FB" w:rsidRDefault="00C427FB" w:rsidP="00C427FB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C427FB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C427FB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2E21FC" w:rsidRDefault="002E21FC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9C43A6" w:rsidRPr="009C43A6" w:rsidRDefault="009C43A6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F87875" w:rsidRDefault="00FD31D3" w:rsidP="00FD31D3">
      <w:pPr>
        <w:tabs>
          <w:tab w:val="left" w:pos="4226"/>
        </w:tabs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  <w:lang w:eastAsia="pl-PL"/>
        </w:rPr>
        <w:tab/>
      </w:r>
    </w:p>
    <w:p w:rsidR="00FD31D3" w:rsidRDefault="00FD31D3" w:rsidP="00FD31D3">
      <w:pPr>
        <w:tabs>
          <w:tab w:val="left" w:pos="4226"/>
        </w:tabs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FD31D3" w:rsidRPr="009C43A6" w:rsidRDefault="00FD31D3" w:rsidP="00FD31D3">
      <w:pPr>
        <w:tabs>
          <w:tab w:val="left" w:pos="4226"/>
        </w:tabs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F87875" w:rsidRPr="009C43A6" w:rsidRDefault="00F87875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9A4164" w:rsidRPr="009C43A6" w:rsidRDefault="003241D3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  <w:lang w:eastAsia="pl-PL"/>
        </w:rPr>
        <w:t xml:space="preserve">Przydział </w:t>
      </w:r>
      <w:proofErr w:type="spellStart"/>
      <w:r>
        <w:rPr>
          <w:rFonts w:ascii="Garamond" w:hAnsi="Garamond"/>
          <w:b/>
          <w:sz w:val="28"/>
          <w:szCs w:val="28"/>
          <w:lang w:eastAsia="pl-PL"/>
        </w:rPr>
        <w:t>sal</w:t>
      </w:r>
      <w:proofErr w:type="spellEnd"/>
      <w:r>
        <w:rPr>
          <w:rFonts w:ascii="Garamond" w:hAnsi="Garamond"/>
          <w:b/>
          <w:sz w:val="28"/>
          <w:szCs w:val="28"/>
          <w:lang w:eastAsia="pl-PL"/>
        </w:rPr>
        <w:t xml:space="preserve"> lekcyjnych 2018/</w:t>
      </w:r>
      <w:r w:rsidR="00FD31D3">
        <w:rPr>
          <w:rFonts w:ascii="Garamond" w:hAnsi="Garamond"/>
          <w:b/>
          <w:sz w:val="28"/>
          <w:szCs w:val="28"/>
          <w:lang w:eastAsia="pl-PL"/>
        </w:rPr>
        <w:t>2019</w:t>
      </w: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sz w:val="52"/>
          <w:szCs w:val="24"/>
          <w:lang w:eastAsia="pl-PL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6235"/>
        <w:gridCol w:w="1248"/>
      </w:tblGrid>
      <w:tr w:rsidR="00FD31D3" w:rsidRPr="009C43A6" w:rsidTr="006A07B7">
        <w:trPr>
          <w:trHeight w:val="761"/>
        </w:trPr>
        <w:tc>
          <w:tcPr>
            <w:tcW w:w="1920" w:type="dxa"/>
          </w:tcPr>
          <w:p w:rsidR="006A07B7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Numer </w:t>
            </w:r>
            <w:r w:rsidR="006A07B7">
              <w:rPr>
                <w:rFonts w:ascii="Garamond" w:hAnsi="Garamond"/>
                <w:b/>
                <w:sz w:val="24"/>
                <w:szCs w:val="24"/>
                <w:lang w:eastAsia="pl-PL"/>
              </w:rPr>
              <w:t>s</w:t>
            </w: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ali</w:t>
            </w:r>
          </w:p>
          <w:p w:rsidR="00FD31D3" w:rsidRPr="009C43A6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 lekcyjnej</w:t>
            </w:r>
          </w:p>
        </w:tc>
        <w:tc>
          <w:tcPr>
            <w:tcW w:w="6235" w:type="dxa"/>
          </w:tcPr>
          <w:p w:rsidR="00FD31D3" w:rsidRPr="009C43A6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Imię i nazwisko nauczyciela opiekuna</w:t>
            </w:r>
            <w:r w:rsidR="006A07B7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 sali</w:t>
            </w:r>
          </w:p>
          <w:p w:rsidR="00FD31D3" w:rsidRPr="009C43A6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FD31D3" w:rsidRPr="009C43A6" w:rsidRDefault="00FD31D3" w:rsidP="00DA359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Oddział/ liczba uczniów</w:t>
            </w:r>
          </w:p>
          <w:p w:rsidR="00FD31D3" w:rsidRPr="009C43A6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</w:tr>
      <w:tr w:rsidR="00FD31D3" w:rsidRPr="009C43A6" w:rsidTr="006A07B7">
        <w:trPr>
          <w:trHeight w:val="430"/>
        </w:trPr>
        <w:tc>
          <w:tcPr>
            <w:tcW w:w="1920" w:type="dxa"/>
          </w:tcPr>
          <w:p w:rsidR="00FD31D3" w:rsidRPr="000C4B4F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5" w:type="dxa"/>
          </w:tcPr>
          <w:p w:rsidR="00FD31D3" w:rsidRPr="009C43A6" w:rsidRDefault="00FD31D3" w:rsidP="00E927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Aneta Wojcieszek</w:t>
            </w:r>
          </w:p>
        </w:tc>
        <w:tc>
          <w:tcPr>
            <w:tcW w:w="1248" w:type="dxa"/>
          </w:tcPr>
          <w:p w:rsidR="00FD31D3" w:rsidRPr="009C43A6" w:rsidRDefault="008561FD" w:rsidP="008561F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V </w:t>
            </w:r>
            <w:r w:rsidR="006A07B7">
              <w:rPr>
                <w:rFonts w:ascii="Garamond" w:hAnsi="Garamond"/>
                <w:sz w:val="24"/>
                <w:szCs w:val="24"/>
                <w:lang w:eastAsia="pl-PL"/>
              </w:rPr>
              <w:t>b/15</w:t>
            </w:r>
          </w:p>
        </w:tc>
      </w:tr>
      <w:tr w:rsidR="00FD31D3" w:rsidRPr="009C43A6" w:rsidTr="006A07B7">
        <w:trPr>
          <w:trHeight w:val="282"/>
        </w:trPr>
        <w:tc>
          <w:tcPr>
            <w:tcW w:w="1920" w:type="dxa"/>
          </w:tcPr>
          <w:p w:rsidR="00FD31D3" w:rsidRPr="000C4B4F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5" w:type="dxa"/>
          </w:tcPr>
          <w:p w:rsidR="00FD31D3" w:rsidRDefault="00FD31D3" w:rsidP="00E927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Bąbolewski</w:t>
            </w:r>
            <w:proofErr w:type="spellEnd"/>
          </w:p>
          <w:p w:rsidR="000C4B4F" w:rsidRPr="009C43A6" w:rsidRDefault="000C4B4F" w:rsidP="00E927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FD31D3" w:rsidRPr="009C43A6" w:rsidRDefault="00FD31D3" w:rsidP="00FD31D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 VI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I/22</w:t>
            </w:r>
          </w:p>
        </w:tc>
      </w:tr>
      <w:tr w:rsidR="00FD31D3" w:rsidRPr="009C43A6" w:rsidTr="006A07B7">
        <w:trPr>
          <w:trHeight w:val="282"/>
        </w:trPr>
        <w:tc>
          <w:tcPr>
            <w:tcW w:w="1920" w:type="dxa"/>
          </w:tcPr>
          <w:p w:rsidR="00FD31D3" w:rsidRPr="000C4B4F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5" w:type="dxa"/>
          </w:tcPr>
          <w:p w:rsidR="00FD31D3" w:rsidRDefault="008561FD" w:rsidP="00E927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pl-PL"/>
              </w:rPr>
              <w:t>Bąbolewska</w:t>
            </w:r>
            <w:proofErr w:type="spellEnd"/>
          </w:p>
          <w:p w:rsidR="000C4B4F" w:rsidRPr="009C43A6" w:rsidRDefault="000C4B4F" w:rsidP="00E927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FD31D3" w:rsidRPr="009C43A6" w:rsidRDefault="008561FD" w:rsidP="008561FD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III b/19</w:t>
            </w:r>
          </w:p>
        </w:tc>
      </w:tr>
      <w:tr w:rsidR="00FD31D3" w:rsidRPr="009C43A6" w:rsidTr="006A07B7">
        <w:trPr>
          <w:trHeight w:val="297"/>
        </w:trPr>
        <w:tc>
          <w:tcPr>
            <w:tcW w:w="1920" w:type="dxa"/>
          </w:tcPr>
          <w:p w:rsidR="00FD31D3" w:rsidRPr="000C4B4F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5" w:type="dxa"/>
          </w:tcPr>
          <w:p w:rsidR="00FD31D3" w:rsidRDefault="008561FD" w:rsidP="008561FD">
            <w:pPr>
              <w:tabs>
                <w:tab w:val="left" w:pos="3628"/>
              </w:tabs>
              <w:spacing w:after="0" w:line="240" w:lineRule="auto"/>
              <w:ind w:left="720"/>
              <w:contextualSpacing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Agnieszka Kucharczyk</w:t>
            </w:r>
          </w:p>
          <w:p w:rsidR="000C4B4F" w:rsidRPr="009C43A6" w:rsidRDefault="000C4B4F" w:rsidP="008561FD">
            <w:pPr>
              <w:tabs>
                <w:tab w:val="left" w:pos="3628"/>
              </w:tabs>
              <w:spacing w:after="0" w:line="240" w:lineRule="auto"/>
              <w:ind w:left="720"/>
              <w:contextualSpacing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FD31D3" w:rsidRPr="009C43A6" w:rsidRDefault="008561FD" w:rsidP="00A6636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IV/ 15</w:t>
            </w:r>
          </w:p>
        </w:tc>
      </w:tr>
      <w:tr w:rsidR="00FD31D3" w:rsidRPr="009C43A6" w:rsidTr="006A07B7">
        <w:trPr>
          <w:trHeight w:val="282"/>
        </w:trPr>
        <w:tc>
          <w:tcPr>
            <w:tcW w:w="1920" w:type="dxa"/>
          </w:tcPr>
          <w:p w:rsidR="00FD31D3" w:rsidRPr="000C4B4F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5" w:type="dxa"/>
          </w:tcPr>
          <w:p w:rsidR="00FD31D3" w:rsidRDefault="008561FD" w:rsidP="008561F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Beata Nowak</w:t>
            </w:r>
          </w:p>
          <w:p w:rsidR="000C4B4F" w:rsidRPr="009C43A6" w:rsidRDefault="000C4B4F" w:rsidP="008561F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FD31D3" w:rsidRPr="009C43A6" w:rsidRDefault="008561FD" w:rsidP="00A6636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V a/ 16</w:t>
            </w:r>
          </w:p>
        </w:tc>
      </w:tr>
      <w:tr w:rsidR="00FD31D3" w:rsidRPr="009C43A6" w:rsidTr="006A07B7">
        <w:trPr>
          <w:trHeight w:val="282"/>
        </w:trPr>
        <w:tc>
          <w:tcPr>
            <w:tcW w:w="1920" w:type="dxa"/>
          </w:tcPr>
          <w:p w:rsidR="00FD31D3" w:rsidRPr="000C4B4F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5" w:type="dxa"/>
          </w:tcPr>
          <w:p w:rsidR="00FD31D3" w:rsidRDefault="000C4B4F" w:rsidP="000C4B4F">
            <w:pPr>
              <w:tabs>
                <w:tab w:val="center" w:pos="2515"/>
                <w:tab w:val="left" w:pos="3740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ab/>
            </w:r>
            <w:r w:rsidR="003241D3">
              <w:rPr>
                <w:rFonts w:ascii="Garamond" w:hAnsi="Garamond"/>
                <w:sz w:val="24"/>
                <w:szCs w:val="24"/>
                <w:lang w:eastAsia="pl-PL"/>
              </w:rPr>
              <w:t xml:space="preserve">                </w:t>
            </w:r>
            <w:r w:rsidR="00FD31D3" w:rsidRPr="009C43A6">
              <w:rPr>
                <w:rFonts w:ascii="Garamond" w:hAnsi="Garamond"/>
                <w:sz w:val="24"/>
                <w:szCs w:val="24"/>
                <w:lang w:eastAsia="pl-PL"/>
              </w:rPr>
              <w:t>Dorota Małysa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ab/>
            </w:r>
          </w:p>
          <w:p w:rsidR="000C4B4F" w:rsidRPr="009C43A6" w:rsidRDefault="000C4B4F" w:rsidP="000C4B4F">
            <w:pPr>
              <w:tabs>
                <w:tab w:val="center" w:pos="2515"/>
                <w:tab w:val="left" w:pos="3740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FD31D3" w:rsidRPr="009C43A6" w:rsidRDefault="008561FD" w:rsidP="00A6636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VIII</w:t>
            </w:r>
            <w:r w:rsidR="00FD31D3"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/ </w:t>
            </w:r>
            <w:r w:rsidR="003241D3">
              <w:rPr>
                <w:rFonts w:ascii="Garamond" w:hAnsi="Garamond"/>
                <w:sz w:val="24"/>
                <w:szCs w:val="24"/>
                <w:lang w:eastAsia="pl-PL"/>
              </w:rPr>
              <w:t>31</w:t>
            </w:r>
          </w:p>
        </w:tc>
      </w:tr>
      <w:tr w:rsidR="00FD31D3" w:rsidRPr="009C43A6" w:rsidTr="006A07B7">
        <w:trPr>
          <w:trHeight w:val="393"/>
        </w:trPr>
        <w:tc>
          <w:tcPr>
            <w:tcW w:w="1920" w:type="dxa"/>
          </w:tcPr>
          <w:p w:rsidR="00FD31D3" w:rsidRPr="000C4B4F" w:rsidRDefault="00FD31D3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35" w:type="dxa"/>
          </w:tcPr>
          <w:p w:rsidR="00FD31D3" w:rsidRPr="009C43A6" w:rsidRDefault="00FD31D3" w:rsidP="00FD31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Mosiołek</w:t>
            </w:r>
            <w:proofErr w:type="spellEnd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/ Jolanta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pl-PL"/>
              </w:rPr>
              <w:t>Szotowicz</w:t>
            </w:r>
            <w:proofErr w:type="spellEnd"/>
          </w:p>
        </w:tc>
        <w:tc>
          <w:tcPr>
            <w:tcW w:w="1248" w:type="dxa"/>
          </w:tcPr>
          <w:p w:rsidR="00FD31D3" w:rsidRDefault="00FD31D3" w:rsidP="00FD31D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II a/ 18</w:t>
            </w:r>
          </w:p>
          <w:p w:rsidR="006A07B7" w:rsidRPr="009C43A6" w:rsidRDefault="003241D3" w:rsidP="00FD31D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II b/ 12</w:t>
            </w:r>
          </w:p>
        </w:tc>
      </w:tr>
      <w:tr w:rsidR="006A07B7" w:rsidRPr="009C43A6" w:rsidTr="006A07B7">
        <w:trPr>
          <w:trHeight w:val="414"/>
        </w:trPr>
        <w:tc>
          <w:tcPr>
            <w:tcW w:w="1920" w:type="dxa"/>
          </w:tcPr>
          <w:p w:rsidR="006A07B7" w:rsidRPr="000C4B4F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35" w:type="dxa"/>
          </w:tcPr>
          <w:p w:rsidR="006A07B7" w:rsidRPr="009C43A6" w:rsidRDefault="00EF192F" w:rsidP="00EF192F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Aneta Krawczyk</w:t>
            </w:r>
          </w:p>
        </w:tc>
        <w:tc>
          <w:tcPr>
            <w:tcW w:w="1248" w:type="dxa"/>
          </w:tcPr>
          <w:p w:rsidR="006A07B7" w:rsidRPr="009C43A6" w:rsidRDefault="003241D3" w:rsidP="00FB6D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I/ 19</w:t>
            </w:r>
          </w:p>
        </w:tc>
      </w:tr>
      <w:tr w:rsidR="006A07B7" w:rsidRPr="009C43A6" w:rsidTr="006A07B7">
        <w:trPr>
          <w:trHeight w:val="411"/>
        </w:trPr>
        <w:tc>
          <w:tcPr>
            <w:tcW w:w="1920" w:type="dxa"/>
          </w:tcPr>
          <w:p w:rsidR="006A07B7" w:rsidRPr="000C4B4F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35" w:type="dxa"/>
          </w:tcPr>
          <w:p w:rsidR="00EF192F" w:rsidRDefault="00EF192F" w:rsidP="00EF192F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Elżbieta Malczewska</w:t>
            </w:r>
          </w:p>
          <w:p w:rsidR="006A07B7" w:rsidRPr="009C43A6" w:rsidRDefault="006A07B7" w:rsidP="00FD31D3">
            <w:pPr>
              <w:tabs>
                <w:tab w:val="center" w:pos="2515"/>
                <w:tab w:val="left" w:pos="283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6A07B7" w:rsidRPr="009C43A6" w:rsidRDefault="00EF192F" w:rsidP="00A6636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II</w:t>
            </w:r>
            <w:r w:rsidR="006A07B7">
              <w:rPr>
                <w:rFonts w:ascii="Garamond" w:hAnsi="Garamond"/>
                <w:sz w:val="24"/>
                <w:szCs w:val="24"/>
                <w:lang w:eastAsia="pl-PL"/>
              </w:rPr>
              <w:t>I/ 19</w:t>
            </w:r>
          </w:p>
        </w:tc>
      </w:tr>
      <w:tr w:rsidR="006A07B7" w:rsidRPr="009C43A6" w:rsidTr="006A07B7">
        <w:trPr>
          <w:trHeight w:val="282"/>
        </w:trPr>
        <w:tc>
          <w:tcPr>
            <w:tcW w:w="1920" w:type="dxa"/>
          </w:tcPr>
          <w:p w:rsidR="006A07B7" w:rsidRPr="000C4B4F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35" w:type="dxa"/>
          </w:tcPr>
          <w:p w:rsidR="006A07B7" w:rsidRPr="009C43A6" w:rsidRDefault="006A07B7" w:rsidP="00FD31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Agnieszka Strzelczyk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, Beata Barcikowska</w:t>
            </w:r>
          </w:p>
        </w:tc>
        <w:tc>
          <w:tcPr>
            <w:tcW w:w="1248" w:type="dxa"/>
          </w:tcPr>
          <w:p w:rsidR="006A07B7" w:rsidRDefault="006A07B7" w:rsidP="00FD31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I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I a/</w:t>
            </w:r>
            <w:r w:rsidRPr="00FD31D3">
              <w:rPr>
                <w:rFonts w:ascii="Garamond" w:hAnsi="Garamond"/>
                <w:sz w:val="24"/>
                <w:szCs w:val="24"/>
                <w:lang w:eastAsia="pl-PL"/>
              </w:rPr>
              <w:t>23</w:t>
            </w:r>
          </w:p>
          <w:p w:rsidR="006A07B7" w:rsidRPr="009C43A6" w:rsidRDefault="006A07B7" w:rsidP="00FD31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6A07B7" w:rsidRPr="009C43A6" w:rsidTr="006A07B7">
        <w:trPr>
          <w:trHeight w:val="282"/>
        </w:trPr>
        <w:tc>
          <w:tcPr>
            <w:tcW w:w="1920" w:type="dxa"/>
          </w:tcPr>
          <w:p w:rsidR="006A07B7" w:rsidRPr="000C4B4F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biblioteka szkolna </w:t>
            </w:r>
          </w:p>
        </w:tc>
        <w:tc>
          <w:tcPr>
            <w:tcW w:w="6235" w:type="dxa"/>
          </w:tcPr>
          <w:p w:rsidR="006A07B7" w:rsidRPr="009C43A6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Beata Nowak, Anna </w:t>
            </w:r>
            <w:proofErr w:type="spellStart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Bąbolewska</w:t>
            </w:r>
            <w:proofErr w:type="spellEnd"/>
          </w:p>
        </w:tc>
        <w:tc>
          <w:tcPr>
            <w:tcW w:w="1248" w:type="dxa"/>
          </w:tcPr>
          <w:p w:rsidR="006A07B7" w:rsidRPr="009C43A6" w:rsidRDefault="006A07B7" w:rsidP="00DA359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6A07B7" w:rsidRPr="009C43A6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6A07B7" w:rsidRPr="009C43A6" w:rsidTr="006A07B7">
        <w:trPr>
          <w:trHeight w:val="282"/>
        </w:trPr>
        <w:tc>
          <w:tcPr>
            <w:tcW w:w="1920" w:type="dxa"/>
          </w:tcPr>
          <w:p w:rsidR="006A07B7" w:rsidRPr="000C4B4F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świetlica szkolna</w:t>
            </w:r>
          </w:p>
        </w:tc>
        <w:tc>
          <w:tcPr>
            <w:tcW w:w="6235" w:type="dxa"/>
          </w:tcPr>
          <w:p w:rsidR="006A07B7" w:rsidRPr="009C43A6" w:rsidRDefault="006A07B7" w:rsidP="004F10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Iwona Różańska- Lisik,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Beata Barcikowska, 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Robert Kierzkowski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Milena Michalak- Kozera, Katarzyna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pl-PL"/>
              </w:rPr>
              <w:t>Mosiołek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pl-PL"/>
              </w:rPr>
              <w:t>, o. Przemysław Kopa, Wioleta Korczak</w:t>
            </w:r>
          </w:p>
        </w:tc>
        <w:tc>
          <w:tcPr>
            <w:tcW w:w="1248" w:type="dxa"/>
          </w:tcPr>
          <w:p w:rsidR="006A07B7" w:rsidRPr="009C43A6" w:rsidRDefault="006A07B7" w:rsidP="00DA359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6A07B7" w:rsidRPr="009C43A6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6A07B7" w:rsidRPr="009C43A6" w:rsidTr="006A07B7">
        <w:trPr>
          <w:trHeight w:val="282"/>
        </w:trPr>
        <w:tc>
          <w:tcPr>
            <w:tcW w:w="1920" w:type="dxa"/>
          </w:tcPr>
          <w:p w:rsidR="006A07B7" w:rsidRPr="000C4B4F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sala gimnastyczna </w:t>
            </w:r>
          </w:p>
        </w:tc>
        <w:tc>
          <w:tcPr>
            <w:tcW w:w="6235" w:type="dxa"/>
          </w:tcPr>
          <w:p w:rsidR="006A07B7" w:rsidRPr="009C43A6" w:rsidRDefault="006A07B7" w:rsidP="00FD31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Agata Szatan, Iwona Różańska- Lisik, Robert Kierzkowski</w:t>
            </w:r>
          </w:p>
        </w:tc>
        <w:tc>
          <w:tcPr>
            <w:tcW w:w="1248" w:type="dxa"/>
          </w:tcPr>
          <w:p w:rsidR="006A07B7" w:rsidRPr="009C43A6" w:rsidRDefault="006A07B7" w:rsidP="00DA359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6A07B7" w:rsidRPr="009C43A6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6A07B7" w:rsidRPr="009C43A6" w:rsidTr="006A07B7">
        <w:trPr>
          <w:trHeight w:val="297"/>
        </w:trPr>
        <w:tc>
          <w:tcPr>
            <w:tcW w:w="1920" w:type="dxa"/>
          </w:tcPr>
          <w:p w:rsidR="006A07B7" w:rsidRPr="000C4B4F" w:rsidRDefault="006A07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C4B4F">
              <w:rPr>
                <w:rFonts w:ascii="Garamond" w:hAnsi="Garamond"/>
                <w:b/>
                <w:sz w:val="24"/>
                <w:szCs w:val="24"/>
                <w:lang w:eastAsia="pl-PL"/>
              </w:rPr>
              <w:t>sala nr 12/ oddział przedszkolny                 6-latków</w:t>
            </w:r>
          </w:p>
        </w:tc>
        <w:tc>
          <w:tcPr>
            <w:tcW w:w="6235" w:type="dxa"/>
          </w:tcPr>
          <w:p w:rsidR="006A07B7" w:rsidRPr="009C43A6" w:rsidRDefault="006A07B7" w:rsidP="00FD31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Elżbieta Kozyra</w:t>
            </w:r>
          </w:p>
        </w:tc>
        <w:tc>
          <w:tcPr>
            <w:tcW w:w="1248" w:type="dxa"/>
          </w:tcPr>
          <w:p w:rsidR="006A07B7" w:rsidRPr="009C43A6" w:rsidRDefault="005D7CBD" w:rsidP="00FD31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14</w:t>
            </w:r>
          </w:p>
        </w:tc>
      </w:tr>
    </w:tbl>
    <w:p w:rsidR="009A4164" w:rsidRPr="009C43A6" w:rsidRDefault="009A4164" w:rsidP="00773DF9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9C43A6" w:rsidRPr="009C43A6" w:rsidRDefault="009C43A6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F87875" w:rsidRDefault="00F87875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773DF9" w:rsidRPr="009C43A6" w:rsidRDefault="00773DF9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4F10DC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9C43A6">
        <w:rPr>
          <w:rFonts w:ascii="Garamond" w:hAnsi="Garamond"/>
          <w:b/>
          <w:sz w:val="28"/>
          <w:szCs w:val="28"/>
          <w:lang w:eastAsia="pl-PL"/>
        </w:rPr>
        <w:t>Nauczyciele pracujący na świetlicy szkolnej</w:t>
      </w:r>
      <w:r w:rsidR="003241D3">
        <w:rPr>
          <w:rFonts w:ascii="Garamond" w:hAnsi="Garamond"/>
          <w:b/>
          <w:sz w:val="28"/>
          <w:szCs w:val="28"/>
          <w:lang w:eastAsia="pl-PL"/>
        </w:rPr>
        <w:t xml:space="preserve"> 2018/</w:t>
      </w:r>
      <w:r w:rsidR="008561FD">
        <w:rPr>
          <w:rFonts w:ascii="Garamond" w:hAnsi="Garamond"/>
          <w:b/>
          <w:sz w:val="28"/>
          <w:szCs w:val="28"/>
          <w:lang w:eastAsia="pl-PL"/>
        </w:rPr>
        <w:t>2019</w:t>
      </w:r>
    </w:p>
    <w:p w:rsidR="004F10DC" w:rsidRPr="009C43A6" w:rsidRDefault="004F10DC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5615"/>
        <w:gridCol w:w="2654"/>
      </w:tblGrid>
      <w:tr w:rsidR="009A4164" w:rsidRPr="009C43A6" w:rsidTr="00DA3594">
        <w:trPr>
          <w:trHeight w:val="646"/>
        </w:trPr>
        <w:tc>
          <w:tcPr>
            <w:tcW w:w="0" w:type="auto"/>
          </w:tcPr>
          <w:p w:rsidR="009A4164" w:rsidRPr="009C43A6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pl-PL"/>
              </w:rPr>
            </w:pPr>
            <w:r w:rsidRPr="009C43A6">
              <w:rPr>
                <w:rFonts w:ascii="Garamond" w:hAnsi="Garamond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0" w:type="auto"/>
          </w:tcPr>
          <w:p w:rsidR="009A4164" w:rsidRPr="009C43A6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pl-PL"/>
              </w:rPr>
            </w:pPr>
            <w:r w:rsidRPr="009C43A6">
              <w:rPr>
                <w:rFonts w:ascii="Garamond" w:hAnsi="Garamond"/>
                <w:b/>
                <w:sz w:val="28"/>
                <w:szCs w:val="28"/>
                <w:lang w:eastAsia="pl-PL"/>
              </w:rPr>
              <w:t>Imię i nazwisko nauczyciela</w:t>
            </w:r>
          </w:p>
        </w:tc>
        <w:tc>
          <w:tcPr>
            <w:tcW w:w="0" w:type="auto"/>
          </w:tcPr>
          <w:p w:rsidR="009A4164" w:rsidRPr="009C43A6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pl-PL"/>
              </w:rPr>
            </w:pPr>
            <w:r w:rsidRPr="009C43A6">
              <w:rPr>
                <w:rFonts w:ascii="Garamond" w:hAnsi="Garamond"/>
                <w:b/>
                <w:sz w:val="28"/>
                <w:szCs w:val="28"/>
                <w:lang w:eastAsia="pl-PL"/>
              </w:rPr>
              <w:t>Ilość godzin</w:t>
            </w:r>
          </w:p>
        </w:tc>
      </w:tr>
      <w:tr w:rsidR="002E21FC" w:rsidRPr="009C43A6" w:rsidTr="00DA3594">
        <w:trPr>
          <w:trHeight w:val="528"/>
        </w:trPr>
        <w:tc>
          <w:tcPr>
            <w:tcW w:w="0" w:type="auto"/>
          </w:tcPr>
          <w:p w:rsidR="002E21FC" w:rsidRPr="009C43A6" w:rsidRDefault="002E21FC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2E21FC" w:rsidRPr="009C43A6" w:rsidRDefault="008561FD" w:rsidP="00A53B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Iwona Różańska- Lisik </w:t>
            </w:r>
          </w:p>
        </w:tc>
        <w:tc>
          <w:tcPr>
            <w:tcW w:w="0" w:type="auto"/>
          </w:tcPr>
          <w:p w:rsidR="002E21FC" w:rsidRPr="009C43A6" w:rsidRDefault="008561FD" w:rsidP="00A53B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9 </w:t>
            </w:r>
            <w:r w:rsidR="002E21FC"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godz. </w:t>
            </w:r>
          </w:p>
        </w:tc>
      </w:tr>
      <w:tr w:rsidR="002E21FC" w:rsidRPr="009C43A6" w:rsidTr="00DA3594">
        <w:trPr>
          <w:trHeight w:val="528"/>
        </w:trPr>
        <w:tc>
          <w:tcPr>
            <w:tcW w:w="0" w:type="auto"/>
          </w:tcPr>
          <w:p w:rsidR="002E21FC" w:rsidRPr="009C43A6" w:rsidRDefault="002E21FC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:rsidR="002E21FC" w:rsidRPr="009C43A6" w:rsidRDefault="008561FD" w:rsidP="00A53B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Barcikowska Beata</w:t>
            </w:r>
          </w:p>
        </w:tc>
        <w:tc>
          <w:tcPr>
            <w:tcW w:w="0" w:type="auto"/>
          </w:tcPr>
          <w:p w:rsidR="002E21FC" w:rsidRPr="009C43A6" w:rsidRDefault="008561FD" w:rsidP="00A53B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  <w:r w:rsidR="002E21FC"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godz. </w:t>
            </w:r>
          </w:p>
        </w:tc>
      </w:tr>
      <w:tr w:rsidR="002E21FC" w:rsidRPr="009C43A6" w:rsidTr="00DA3594">
        <w:trPr>
          <w:trHeight w:val="528"/>
        </w:trPr>
        <w:tc>
          <w:tcPr>
            <w:tcW w:w="0" w:type="auto"/>
          </w:tcPr>
          <w:p w:rsidR="002E21FC" w:rsidRPr="009C43A6" w:rsidRDefault="002E21FC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:rsidR="002E21FC" w:rsidRPr="009C43A6" w:rsidRDefault="008561FD" w:rsidP="00A53B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Przemysław Kopa </w:t>
            </w:r>
          </w:p>
        </w:tc>
        <w:tc>
          <w:tcPr>
            <w:tcW w:w="0" w:type="auto"/>
          </w:tcPr>
          <w:p w:rsidR="002E21FC" w:rsidRPr="009C43A6" w:rsidRDefault="008561FD" w:rsidP="00A53B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  <w:r w:rsidR="004F10DC"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 w:rsidR="002E21FC" w:rsidRPr="009C43A6">
              <w:rPr>
                <w:rFonts w:ascii="Garamond" w:hAnsi="Garamond"/>
                <w:sz w:val="24"/>
                <w:szCs w:val="24"/>
                <w:lang w:eastAsia="pl-PL"/>
              </w:rPr>
              <w:t>godz.</w:t>
            </w:r>
          </w:p>
        </w:tc>
      </w:tr>
      <w:tr w:rsidR="002E21FC" w:rsidRPr="009C43A6" w:rsidTr="00E93121">
        <w:trPr>
          <w:trHeight w:val="494"/>
        </w:trPr>
        <w:tc>
          <w:tcPr>
            <w:tcW w:w="0" w:type="auto"/>
          </w:tcPr>
          <w:p w:rsidR="002E21FC" w:rsidRPr="009C43A6" w:rsidRDefault="002E21FC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:rsidR="002E21FC" w:rsidRPr="009C43A6" w:rsidRDefault="008561FD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Robert Kierzkowski</w:t>
            </w:r>
          </w:p>
        </w:tc>
        <w:tc>
          <w:tcPr>
            <w:tcW w:w="0" w:type="auto"/>
          </w:tcPr>
          <w:p w:rsidR="002E21FC" w:rsidRPr="009C43A6" w:rsidRDefault="008561FD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  <w:r w:rsidR="004F10DC"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4F10DC" w:rsidRPr="009C43A6" w:rsidTr="00DA3594">
        <w:trPr>
          <w:trHeight w:val="323"/>
        </w:trPr>
        <w:tc>
          <w:tcPr>
            <w:tcW w:w="0" w:type="auto"/>
          </w:tcPr>
          <w:p w:rsidR="004F10DC" w:rsidRPr="009C43A6" w:rsidRDefault="004F10DC" w:rsidP="00DA3594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0" w:type="auto"/>
          </w:tcPr>
          <w:p w:rsidR="004F10DC" w:rsidRPr="009C43A6" w:rsidRDefault="008561FD" w:rsidP="00A53B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Milena Michalak- Kozera</w:t>
            </w:r>
          </w:p>
        </w:tc>
        <w:tc>
          <w:tcPr>
            <w:tcW w:w="0" w:type="auto"/>
          </w:tcPr>
          <w:p w:rsidR="004F10DC" w:rsidRPr="009C43A6" w:rsidRDefault="004F10DC" w:rsidP="00A53B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3 godz. </w:t>
            </w:r>
          </w:p>
          <w:p w:rsidR="004F10DC" w:rsidRPr="009C43A6" w:rsidRDefault="004F10DC" w:rsidP="00A53B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F10DC" w:rsidRPr="009C43A6" w:rsidTr="00DA3594">
        <w:trPr>
          <w:trHeight w:val="528"/>
        </w:trPr>
        <w:tc>
          <w:tcPr>
            <w:tcW w:w="0" w:type="auto"/>
          </w:tcPr>
          <w:p w:rsidR="004F10DC" w:rsidRPr="009C43A6" w:rsidRDefault="004F10DC" w:rsidP="00DA359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</w:tcPr>
          <w:p w:rsidR="004F10DC" w:rsidRPr="009C43A6" w:rsidRDefault="00B006A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Anna Włodarczyk- Czubak</w:t>
            </w:r>
          </w:p>
        </w:tc>
        <w:tc>
          <w:tcPr>
            <w:tcW w:w="0" w:type="auto"/>
          </w:tcPr>
          <w:p w:rsidR="004F10DC" w:rsidRPr="009C43A6" w:rsidRDefault="004F10DC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2 godz.</w:t>
            </w:r>
          </w:p>
        </w:tc>
      </w:tr>
      <w:tr w:rsidR="004F10DC" w:rsidRPr="009C43A6" w:rsidTr="00DA3594">
        <w:trPr>
          <w:trHeight w:val="528"/>
        </w:trPr>
        <w:tc>
          <w:tcPr>
            <w:tcW w:w="0" w:type="auto"/>
          </w:tcPr>
          <w:p w:rsidR="004F10DC" w:rsidRPr="009C43A6" w:rsidRDefault="004F10DC" w:rsidP="00DA359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</w:tcPr>
          <w:p w:rsidR="004F10DC" w:rsidRPr="009C43A6" w:rsidRDefault="008561FD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Wioleta Korczak</w:t>
            </w:r>
          </w:p>
        </w:tc>
        <w:tc>
          <w:tcPr>
            <w:tcW w:w="0" w:type="auto"/>
          </w:tcPr>
          <w:p w:rsidR="004F10DC" w:rsidRPr="009C43A6" w:rsidRDefault="008561FD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  <w:r w:rsidR="004F10DC"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4F10DC" w:rsidRPr="009C43A6" w:rsidTr="00DA3594">
        <w:trPr>
          <w:trHeight w:val="528"/>
        </w:trPr>
        <w:tc>
          <w:tcPr>
            <w:tcW w:w="0" w:type="auto"/>
          </w:tcPr>
          <w:p w:rsidR="004F10DC" w:rsidRPr="009C43A6" w:rsidRDefault="004F10DC" w:rsidP="00DA359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</w:tcPr>
          <w:p w:rsidR="004F10DC" w:rsidRPr="009C43A6" w:rsidRDefault="004F10DC" w:rsidP="00DA359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F10DC" w:rsidRPr="009C43A6" w:rsidRDefault="004F10DC" w:rsidP="00DA359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26 godz.</w:t>
            </w:r>
          </w:p>
        </w:tc>
      </w:tr>
    </w:tbl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A57A26" w:rsidRPr="009C43A6" w:rsidRDefault="00A57A26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4F10DC" w:rsidRPr="009C43A6" w:rsidRDefault="004F10D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A57A26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  <w:lang w:eastAsia="pl-PL"/>
        </w:rPr>
        <w:t>Przydział tablic ściennych 2018/ 2019</w:t>
      </w: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294"/>
        <w:gridCol w:w="6052"/>
      </w:tblGrid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Miejsce położenia tablicy ściennej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Imię i nazwisko nauczyciela opiekuna/ zakres tematyczny tablic</w:t>
            </w:r>
          </w:p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6A07B7" w:rsidRPr="006A07B7" w:rsidTr="00244489">
        <w:trPr>
          <w:trHeight w:val="1317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Po prawej korytarza dolnego, za oddziałami przedszkolnymi</w:t>
            </w:r>
          </w:p>
        </w:tc>
        <w:tc>
          <w:tcPr>
            <w:tcW w:w="0" w:type="auto"/>
          </w:tcPr>
          <w:p w:rsidR="00C448D4" w:rsidRPr="006A07B7" w:rsidRDefault="009A4164" w:rsidP="00F9135D">
            <w:pPr>
              <w:spacing w:after="0" w:line="240" w:lineRule="auto"/>
              <w:jc w:val="center"/>
              <w:rPr>
                <w:rFonts w:ascii="Garamond" w:hAnsi="Garamond"/>
                <w:color w:val="00B050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Promocja szkoły</w:t>
            </w: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, sukcesy uczniów, najważniejsze wydarzenia z życia szkoły- fotorelacje- zespół ds. promocji szkoły</w:t>
            </w:r>
          </w:p>
          <w:p w:rsidR="009A4164" w:rsidRPr="006A07B7" w:rsidRDefault="00C448D4" w:rsidP="00F9135D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lang w:eastAsia="pl-PL"/>
              </w:rPr>
              <w:t xml:space="preserve">M. </w:t>
            </w:r>
            <w:proofErr w:type="spellStart"/>
            <w:r w:rsidRPr="006A07B7">
              <w:rPr>
                <w:rFonts w:ascii="Garamond" w:hAnsi="Garamond"/>
                <w:b/>
                <w:color w:val="00B050"/>
                <w:lang w:eastAsia="pl-PL"/>
              </w:rPr>
              <w:t>Bąbolewski</w:t>
            </w:r>
            <w:proofErr w:type="spellEnd"/>
            <w:r w:rsidRPr="006A07B7">
              <w:rPr>
                <w:rFonts w:ascii="Garamond" w:hAnsi="Garamond"/>
                <w:b/>
                <w:color w:val="00B050"/>
                <w:lang w:eastAsia="pl-PL"/>
              </w:rPr>
              <w:t>,  o. P. Kop</w:t>
            </w:r>
            <w:r w:rsidR="00F9135D">
              <w:rPr>
                <w:rFonts w:ascii="Garamond" w:hAnsi="Garamond"/>
                <w:b/>
                <w:color w:val="00B050"/>
                <w:lang w:eastAsia="pl-PL"/>
              </w:rPr>
              <w:t>a,  W. Korczak</w:t>
            </w:r>
          </w:p>
        </w:tc>
      </w:tr>
      <w:tr w:rsidR="006A07B7" w:rsidRPr="006A07B7" w:rsidTr="004F10DC">
        <w:trPr>
          <w:trHeight w:val="547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Po prawej stronie od wejścia do szkoły</w:t>
            </w:r>
          </w:p>
        </w:tc>
        <w:tc>
          <w:tcPr>
            <w:tcW w:w="0" w:type="auto"/>
          </w:tcPr>
          <w:p w:rsidR="009A4164" w:rsidRPr="006A07B7" w:rsidRDefault="009A4164" w:rsidP="00F9135D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E. Drapała- </w:t>
            </w: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zdrowe odżywianie, promocja zdrowia</w:t>
            </w:r>
          </w:p>
          <w:p w:rsidR="009A4164" w:rsidRPr="006A07B7" w:rsidRDefault="009A4164" w:rsidP="00F9135D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</w:p>
        </w:tc>
      </w:tr>
      <w:tr w:rsidR="006A07B7" w:rsidRPr="006A07B7" w:rsidTr="00DA3594">
        <w:trPr>
          <w:trHeight w:val="572"/>
        </w:trPr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Tablica, po drugiej stronie tablicy, dotyczącej promocji szkoły</w:t>
            </w:r>
          </w:p>
        </w:tc>
        <w:tc>
          <w:tcPr>
            <w:tcW w:w="0" w:type="auto"/>
          </w:tcPr>
          <w:p w:rsidR="009A4164" w:rsidRPr="006A07B7" w:rsidRDefault="009A4164" w:rsidP="00F9135D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Leśnowo</w:t>
            </w:r>
            <w:r w:rsidR="00A57A26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lski</w:t>
            </w:r>
            <w:proofErr w:type="spellEnd"/>
          </w:p>
          <w:p w:rsidR="009A4164" w:rsidRPr="006A07B7" w:rsidRDefault="009A4164" w:rsidP="00F9135D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- tablica</w:t>
            </w:r>
            <w:bookmarkStart w:id="0" w:name="_GoBack"/>
            <w:bookmarkEnd w:id="0"/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 xml:space="preserve"> historyczna</w:t>
            </w:r>
          </w:p>
          <w:p w:rsidR="009A4164" w:rsidRPr="006A07B7" w:rsidRDefault="009A4164" w:rsidP="00F9135D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</w:t>
            </w:r>
            <w:r w:rsidR="00773DF9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i</w:t>
            </w: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oddziałów przedszkolnych</w:t>
            </w:r>
            <w:r w:rsidR="00A57A26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9A4164" w:rsidRPr="006A07B7" w:rsidRDefault="00F9135D" w:rsidP="00F9135D">
            <w:pPr>
              <w:pStyle w:val="Akapitzlist"/>
              <w:spacing w:after="0" w:line="240" w:lineRule="auto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1C2188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             E. </w:t>
            </w:r>
            <w:r w:rsidR="00A57A26" w:rsidRPr="001C2188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Kozyra</w:t>
            </w:r>
            <w:r w:rsidR="00A57A26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9A4164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9A4164"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- prace dzieci,</w:t>
            </w:r>
          </w:p>
          <w:p w:rsidR="009A4164" w:rsidRPr="006A07B7" w:rsidRDefault="009A4164" w:rsidP="00A57A26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informac</w:t>
            </w:r>
            <w:r w:rsidR="00C448D4"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je dla rodziców przedszkolaków</w:t>
            </w:r>
          </w:p>
        </w:tc>
      </w:tr>
      <w:tr w:rsidR="006A07B7" w:rsidRPr="006A07B7" w:rsidTr="00773DF9">
        <w:trPr>
          <w:trHeight w:val="632"/>
        </w:trPr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Przy wejściu do szkoły,                                      w wiatrołapie </w:t>
            </w:r>
          </w:p>
        </w:tc>
        <w:tc>
          <w:tcPr>
            <w:tcW w:w="0" w:type="auto"/>
          </w:tcPr>
          <w:p w:rsidR="009A4164" w:rsidRPr="006A07B7" w:rsidRDefault="009A4164" w:rsidP="00C448D4">
            <w:pPr>
              <w:pStyle w:val="Akapitzlist"/>
              <w:spacing w:after="0" w:line="240" w:lineRule="auto"/>
              <w:ind w:left="1080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proofErr w:type="spellStart"/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R.Kierzkowski</w:t>
            </w:r>
            <w:proofErr w:type="spellEnd"/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–</w:t>
            </w: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osiągnięcia sportowe, bieżące informacje sportowe</w:t>
            </w: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sali gimnastycznej</w:t>
            </w:r>
          </w:p>
        </w:tc>
        <w:tc>
          <w:tcPr>
            <w:tcW w:w="0" w:type="auto"/>
          </w:tcPr>
          <w:p w:rsidR="009A4164" w:rsidRPr="006A07B7" w:rsidRDefault="009A4164" w:rsidP="00A57A26">
            <w:pPr>
              <w:pStyle w:val="Akapitzlist"/>
              <w:spacing w:after="0" w:line="240" w:lineRule="auto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A. Szatan,</w:t>
            </w:r>
            <w:r w:rsidR="00A57A26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 I. Różańska- Lisik</w:t>
            </w: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u w:val="single"/>
                <w:lang w:eastAsia="pl-PL"/>
              </w:rPr>
              <w:t xml:space="preserve"> </w:t>
            </w:r>
            <w:r w:rsidR="00C448D4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-</w:t>
            </w: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profilaktyka </w:t>
            </w: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</w:tcPr>
          <w:p w:rsidR="009A4164" w:rsidRPr="006A07B7" w:rsidRDefault="00EF192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sali nr 10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E. Malczewska</w:t>
            </w: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, prace dzieci, informacje dla rodziców</w:t>
            </w:r>
          </w:p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</w:tcPr>
          <w:p w:rsidR="009A4164" w:rsidRPr="006A07B7" w:rsidRDefault="00EF192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sali nr 9</w:t>
            </w:r>
          </w:p>
        </w:tc>
        <w:tc>
          <w:tcPr>
            <w:tcW w:w="0" w:type="auto"/>
          </w:tcPr>
          <w:p w:rsidR="009A4164" w:rsidRPr="006A07B7" w:rsidRDefault="00F9135D" w:rsidP="00F9135D">
            <w:pPr>
              <w:pStyle w:val="Akapitzlist"/>
              <w:spacing w:after="0" w:line="240" w:lineRule="auto"/>
              <w:ind w:left="420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1C2188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A. </w:t>
            </w:r>
            <w:r w:rsidR="00A57A26" w:rsidRPr="001C2188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Krawczyk</w:t>
            </w:r>
            <w:r w:rsidR="00A57A26"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 xml:space="preserve">, </w:t>
            </w:r>
            <w:r w:rsidR="009A4164"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prace dzieci, informacje dla rodziców</w:t>
            </w:r>
          </w:p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biblioteki szkolnej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B. Nowak</w:t>
            </w: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 xml:space="preserve">, </w:t>
            </w: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Bąbolewska</w:t>
            </w:r>
            <w:proofErr w:type="spellEnd"/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, upowszechnianie czytelnictwa</w:t>
            </w: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</w:tcPr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Visa vi pokoju nauczycielskiego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Opiekunowie Samorządu Uczniowskiego</w:t>
            </w: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- prawa                           i obowiązki ucznia, struktura szkoły</w:t>
            </w: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bibliotek szkolnej, tablica duża</w:t>
            </w:r>
          </w:p>
        </w:tc>
        <w:tc>
          <w:tcPr>
            <w:tcW w:w="0" w:type="auto"/>
          </w:tcPr>
          <w:p w:rsidR="009A4164" w:rsidRPr="006A07B7" w:rsidRDefault="00773DF9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Mosiołek</w:t>
            </w:r>
            <w:proofErr w:type="spellEnd"/>
            <w:r w:rsidR="00A57A26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="00A57A26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Szotowicz</w:t>
            </w:r>
            <w:proofErr w:type="spellEnd"/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9A4164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9A4164"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prace dzieci, informacje dla rodziców</w:t>
            </w: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gabinetu terapii pedagogicznej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Doradztwo edukacyjno- zawodowe uczniów- zespół n-li</w:t>
            </w:r>
          </w:p>
          <w:p w:rsidR="009A4164" w:rsidRPr="006A07B7" w:rsidRDefault="00A57A2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07B7" w:rsidRPr="006A07B7" w:rsidTr="00F9135D">
        <w:trPr>
          <w:trHeight w:val="501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sali  nr 4</w:t>
            </w:r>
          </w:p>
        </w:tc>
        <w:tc>
          <w:tcPr>
            <w:tcW w:w="0" w:type="auto"/>
          </w:tcPr>
          <w:p w:rsidR="009A4164" w:rsidRPr="006A07B7" w:rsidRDefault="00A57A26" w:rsidP="00C835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Kucharczyk</w:t>
            </w:r>
          </w:p>
          <w:p w:rsidR="009A4164" w:rsidRPr="006A07B7" w:rsidRDefault="009A4164" w:rsidP="0049006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tablica dydaktyczna</w:t>
            </w:r>
          </w:p>
          <w:p w:rsidR="009A4164" w:rsidRPr="006A07B7" w:rsidRDefault="009A4164" w:rsidP="0049006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sali  nr 2</w:t>
            </w:r>
          </w:p>
        </w:tc>
        <w:tc>
          <w:tcPr>
            <w:tcW w:w="0" w:type="auto"/>
          </w:tcPr>
          <w:p w:rsidR="009A4164" w:rsidRPr="006A07B7" w:rsidRDefault="009A4164" w:rsidP="00C448D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Bąbolewski</w:t>
            </w:r>
            <w:proofErr w:type="spellEnd"/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 xml:space="preserve">- zagadnienia dotyczące kultury i sztuki, </w:t>
            </w:r>
            <w:proofErr w:type="spellStart"/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wos</w:t>
            </w:r>
            <w:proofErr w:type="spellEnd"/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sali nr 1</w:t>
            </w:r>
          </w:p>
        </w:tc>
        <w:tc>
          <w:tcPr>
            <w:tcW w:w="0" w:type="auto"/>
          </w:tcPr>
          <w:p w:rsidR="009A4164" w:rsidRPr="006A07B7" w:rsidRDefault="003241D3" w:rsidP="00F913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Wojcieszek, M. Szymańska</w:t>
            </w:r>
          </w:p>
        </w:tc>
      </w:tr>
      <w:tr w:rsidR="006A07B7" w:rsidRPr="006A07B7" w:rsidTr="00DA3594">
        <w:trPr>
          <w:trHeight w:val="383"/>
        </w:trPr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</w:tcPr>
          <w:p w:rsidR="009A4164" w:rsidRPr="006A07B7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</w:pPr>
            <w:r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Obok sali nr 11</w:t>
            </w:r>
          </w:p>
        </w:tc>
        <w:tc>
          <w:tcPr>
            <w:tcW w:w="0" w:type="auto"/>
          </w:tcPr>
          <w:p w:rsidR="009A4164" w:rsidRPr="006A07B7" w:rsidRDefault="00F9135D" w:rsidP="00F9135D">
            <w:pPr>
              <w:pStyle w:val="Akapitzlist"/>
              <w:spacing w:after="0" w:line="240" w:lineRule="auto"/>
              <w:ind w:left="1080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 xml:space="preserve">B. </w:t>
            </w:r>
            <w:r w:rsidR="00A57A26" w:rsidRPr="006A07B7">
              <w:rPr>
                <w:rFonts w:ascii="Garamond" w:hAnsi="Garamond"/>
                <w:b/>
                <w:color w:val="00B050"/>
                <w:sz w:val="24"/>
                <w:szCs w:val="24"/>
                <w:lang w:eastAsia="pl-PL"/>
              </w:rPr>
              <w:t>Barcikowska,</w:t>
            </w:r>
            <w:r w:rsidR="00A57A26"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C448D4" w:rsidRPr="006A07B7"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  <w:t>bezpieczeństwo w Internecie</w:t>
            </w:r>
          </w:p>
          <w:p w:rsidR="009A4164" w:rsidRPr="006A07B7" w:rsidRDefault="009A4164" w:rsidP="00490064">
            <w:pPr>
              <w:spacing w:after="0" w:line="240" w:lineRule="auto"/>
              <w:ind w:left="420"/>
              <w:contextualSpacing/>
              <w:jc w:val="center"/>
              <w:rPr>
                <w:rFonts w:ascii="Garamond" w:hAnsi="Garamond"/>
                <w:color w:val="00B050"/>
                <w:sz w:val="24"/>
                <w:szCs w:val="24"/>
                <w:lang w:eastAsia="pl-PL"/>
              </w:rPr>
            </w:pPr>
          </w:p>
        </w:tc>
      </w:tr>
    </w:tbl>
    <w:p w:rsidR="009A4164" w:rsidRPr="006A07B7" w:rsidRDefault="009A4164" w:rsidP="00B905F3">
      <w:pPr>
        <w:spacing w:after="0" w:line="240" w:lineRule="auto"/>
        <w:jc w:val="both"/>
        <w:rPr>
          <w:rFonts w:ascii="Garamond" w:hAnsi="Garamond"/>
          <w:color w:val="00B050"/>
          <w:sz w:val="52"/>
          <w:szCs w:val="24"/>
          <w:lang w:eastAsia="pl-PL"/>
        </w:rPr>
      </w:pPr>
    </w:p>
    <w:p w:rsidR="00C448D4" w:rsidRPr="006A07B7" w:rsidRDefault="00C448D4" w:rsidP="00B905F3">
      <w:pPr>
        <w:spacing w:after="0" w:line="240" w:lineRule="auto"/>
        <w:jc w:val="both"/>
        <w:rPr>
          <w:rFonts w:ascii="Garamond" w:hAnsi="Garamond"/>
          <w:color w:val="00B050"/>
          <w:sz w:val="52"/>
          <w:szCs w:val="24"/>
          <w:lang w:eastAsia="pl-PL"/>
        </w:rPr>
      </w:pPr>
    </w:p>
    <w:p w:rsidR="00A57A26" w:rsidRPr="006A07B7" w:rsidRDefault="00A57A26" w:rsidP="00B905F3">
      <w:pPr>
        <w:spacing w:after="0" w:line="240" w:lineRule="auto"/>
        <w:jc w:val="both"/>
        <w:rPr>
          <w:rFonts w:ascii="Garamond" w:hAnsi="Garamond"/>
          <w:color w:val="00B050"/>
          <w:sz w:val="52"/>
          <w:szCs w:val="24"/>
          <w:lang w:eastAsia="pl-PL"/>
        </w:rPr>
      </w:pPr>
    </w:p>
    <w:p w:rsidR="00A57A26" w:rsidRPr="006A07B7" w:rsidRDefault="00A57A26" w:rsidP="00B905F3">
      <w:pPr>
        <w:spacing w:after="0" w:line="240" w:lineRule="auto"/>
        <w:jc w:val="both"/>
        <w:rPr>
          <w:rFonts w:ascii="Garamond" w:hAnsi="Garamond"/>
          <w:color w:val="00B050"/>
          <w:sz w:val="52"/>
          <w:szCs w:val="24"/>
          <w:lang w:eastAsia="pl-PL"/>
        </w:rPr>
      </w:pPr>
    </w:p>
    <w:p w:rsidR="00A57A26" w:rsidRDefault="00A57A26" w:rsidP="00B905F3">
      <w:pPr>
        <w:spacing w:after="0" w:line="240" w:lineRule="auto"/>
        <w:jc w:val="both"/>
        <w:rPr>
          <w:rFonts w:ascii="Garamond" w:hAnsi="Garamond"/>
          <w:sz w:val="52"/>
          <w:szCs w:val="24"/>
          <w:lang w:eastAsia="pl-PL"/>
        </w:rPr>
      </w:pPr>
    </w:p>
    <w:p w:rsidR="0027697E" w:rsidRDefault="0027697E" w:rsidP="00B905F3">
      <w:pPr>
        <w:spacing w:after="0" w:line="240" w:lineRule="auto"/>
        <w:jc w:val="both"/>
        <w:rPr>
          <w:rFonts w:ascii="Garamond" w:hAnsi="Garamond"/>
          <w:sz w:val="52"/>
          <w:szCs w:val="24"/>
          <w:lang w:eastAsia="pl-PL"/>
        </w:rPr>
      </w:pPr>
    </w:p>
    <w:p w:rsidR="0027697E" w:rsidRDefault="0027697E" w:rsidP="0027697E">
      <w:pPr>
        <w:spacing w:after="0" w:line="240" w:lineRule="auto"/>
        <w:jc w:val="center"/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</w:pPr>
      <w:r w:rsidRPr="00981A40"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  <w:t xml:space="preserve">Kalendarz roku szkolnego 2018/2019 </w:t>
      </w:r>
    </w:p>
    <w:p w:rsidR="0027697E" w:rsidRPr="00981A40" w:rsidRDefault="0027697E" w:rsidP="0027697E">
      <w:pPr>
        <w:spacing w:after="0" w:line="240" w:lineRule="auto"/>
        <w:jc w:val="center"/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</w:pPr>
      <w:r w:rsidRPr="00981A40"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  <w:t>Publiczna Szkoła Podstawowa im. Ojca Świętego Jana Pawła II w Starej Błotnicy</w:t>
      </w:r>
    </w:p>
    <w:p w:rsidR="0027697E" w:rsidRPr="00D11A86" w:rsidRDefault="0027697E" w:rsidP="0027697E">
      <w:pPr>
        <w:spacing w:after="0" w:line="240" w:lineRule="auto"/>
        <w:jc w:val="center"/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</w:pPr>
    </w:p>
    <w:tbl>
      <w:tblPr>
        <w:tblStyle w:val="redniasiatka3akcent3"/>
        <w:tblW w:w="9747" w:type="dxa"/>
        <w:tblLook w:val="01E0" w:firstRow="1" w:lastRow="1" w:firstColumn="1" w:lastColumn="1" w:noHBand="0" w:noVBand="0"/>
      </w:tblPr>
      <w:tblGrid>
        <w:gridCol w:w="1810"/>
        <w:gridCol w:w="1134"/>
        <w:gridCol w:w="967"/>
        <w:gridCol w:w="2576"/>
        <w:gridCol w:w="1556"/>
        <w:gridCol w:w="1704"/>
      </w:tblGrid>
      <w:tr w:rsidR="0027697E" w:rsidRPr="00D11A86" w:rsidTr="00276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27697E">
            <w:pP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  <w:t>D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ni nauki szkolnej</w:t>
            </w:r>
          </w:p>
        </w:tc>
        <w:tc>
          <w:tcPr>
            <w:tcW w:w="967" w:type="dxa"/>
          </w:tcPr>
          <w:p w:rsidR="0027697E" w:rsidRPr="00D11A86" w:rsidRDefault="0027697E" w:rsidP="00276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Liczba tygodni nauki szkolnej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Ustawowo wolne dni </w:t>
            </w:r>
          </w:p>
        </w:tc>
        <w:tc>
          <w:tcPr>
            <w:tcW w:w="1556" w:type="dxa"/>
          </w:tcPr>
          <w:p w:rsidR="0027697E" w:rsidRPr="00D11A86" w:rsidRDefault="0027697E" w:rsidP="00276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Dodatkowe dni wolne ustalone przez dyrektora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Uwagi</w:t>
            </w: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/ dni wolne ogółem           w danym miesiącu</w:t>
            </w:r>
          </w:p>
        </w:tc>
      </w:tr>
      <w:tr w:rsidR="0027697E" w:rsidRPr="00D11A86" w:rsidTr="0027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Wrzesień</w:t>
            </w: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7" w:type="dxa"/>
          </w:tcPr>
          <w:p w:rsidR="0027697E" w:rsidRPr="00D11A86" w:rsidRDefault="0027697E" w:rsidP="00276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56" w:type="dxa"/>
          </w:tcPr>
          <w:p w:rsidR="0027697E" w:rsidRPr="00D11A86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27697E" w:rsidRPr="00D11A86" w:rsidTr="0027697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Październik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7" w:type="dxa"/>
          </w:tcPr>
          <w:p w:rsidR="0027697E" w:rsidRPr="00D11A86" w:rsidRDefault="0027697E" w:rsidP="00276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D11A86" w:rsidRDefault="0027697E" w:rsidP="0027697E">
            <w:pP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---------------------- </w:t>
            </w:r>
          </w:p>
        </w:tc>
        <w:tc>
          <w:tcPr>
            <w:tcW w:w="1556" w:type="dxa"/>
          </w:tcPr>
          <w:p w:rsidR="0027697E" w:rsidRPr="00D11A86" w:rsidRDefault="0027697E" w:rsidP="00276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27697E">
            <w:pP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27697E" w:rsidRPr="00D11A86" w:rsidTr="0015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Listopad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27697E" w:rsidRDefault="0027697E" w:rsidP="0027697E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 xml:space="preserve">1 XI/ Wszystkich 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Świętych</w:t>
            </w: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           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6" w:type="dxa"/>
          </w:tcPr>
          <w:p w:rsidR="0027697E" w:rsidRPr="00D11A86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FB6D59">
            <w:pPr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  <w:t xml:space="preserve">    1 dzień wolny</w:t>
            </w:r>
          </w:p>
        </w:tc>
      </w:tr>
      <w:tr w:rsidR="0027697E" w:rsidRPr="00D11A86" w:rsidTr="0027697E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Grudzień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27697E" w:rsidRDefault="0027697E" w:rsidP="0027697E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23 XII -31 XII</w:t>
            </w: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przerwa świąteczna</w:t>
            </w: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(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pt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wt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śr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.,pt., pon.)</w:t>
            </w:r>
          </w:p>
        </w:tc>
        <w:tc>
          <w:tcPr>
            <w:tcW w:w="1556" w:type="dxa"/>
          </w:tcPr>
          <w:p w:rsidR="0027697E" w:rsidRPr="00D11A86" w:rsidRDefault="0027697E" w:rsidP="00FB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FB6D59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 w:val="0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  <w:t>6 dni wolnych</w:t>
            </w:r>
          </w:p>
        </w:tc>
      </w:tr>
      <w:tr w:rsidR="0027697E" w:rsidRPr="00D11A86" w:rsidTr="0015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Styczeń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3,3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D11A86" w:rsidRDefault="0027697E" w:rsidP="0027697E">
            <w:pPr>
              <w:tabs>
                <w:tab w:val="left" w:pos="288"/>
              </w:tabs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1 I 2019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Nowy Rok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/ 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wtorek</w:t>
            </w: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                                  </w:t>
            </w:r>
            <w:r w:rsidRPr="003A1D08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 xml:space="preserve">28 I- 31 I 2019- ferie zimowe </w:t>
            </w:r>
          </w:p>
        </w:tc>
        <w:tc>
          <w:tcPr>
            <w:tcW w:w="1556" w:type="dxa"/>
          </w:tcPr>
          <w:p w:rsidR="0027697E" w:rsidRPr="00D11A86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FB6D59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 5 dni wolnych</w:t>
            </w:r>
          </w:p>
          <w:p w:rsidR="0027697E" w:rsidRPr="00D11A86" w:rsidRDefault="0027697E" w:rsidP="00FB6D59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27697E" w:rsidRPr="00D11A86" w:rsidTr="0027697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Luty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3A1D08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II- 10 II.- ferie zimowe</w:t>
            </w:r>
          </w:p>
        </w:tc>
        <w:tc>
          <w:tcPr>
            <w:tcW w:w="1556" w:type="dxa"/>
          </w:tcPr>
          <w:p w:rsidR="0027697E" w:rsidRPr="00D11A86" w:rsidRDefault="0027697E" w:rsidP="00FB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27697E" w:rsidRDefault="0027697E" w:rsidP="0027697E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6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dni wolnych</w:t>
            </w:r>
          </w:p>
        </w:tc>
      </w:tr>
      <w:tr w:rsidR="0027697E" w:rsidRPr="00D11A86" w:rsidTr="0027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Marzec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D11A86" w:rsidRDefault="0027697E" w:rsidP="0027697E">
            <w:pPr>
              <w:rPr>
                <w:rFonts w:ascii="Garamond" w:hAnsi="Garamond"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6" w:type="dxa"/>
          </w:tcPr>
          <w:p w:rsidR="0027697E" w:rsidRPr="00D11A86" w:rsidRDefault="0027697E" w:rsidP="00276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FB6D59">
            <w:pPr>
              <w:rPr>
                <w:rFonts w:ascii="Garamond" w:hAnsi="Garamond"/>
                <w:b w:val="0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27697E" w:rsidRPr="00D11A86" w:rsidTr="00995557">
        <w:trPr>
          <w:trHeight w:val="2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Kwiecień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</w:t>
            </w: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,1</w:t>
            </w:r>
          </w:p>
          <w:p w:rsidR="0027697E" w:rsidRPr="00D11A86" w:rsidRDefault="0027697E" w:rsidP="00FB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27697E" w:rsidRPr="00D11A86" w:rsidRDefault="0027697E" w:rsidP="00FB6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3A1D08" w:rsidRDefault="0027697E" w:rsidP="0027697E">
            <w:pPr>
              <w:jc w:val="center"/>
              <w:rPr>
                <w:rFonts w:ascii="Garamond" w:hAnsi="Garamond"/>
                <w:color w:val="F4208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18 IV- 23 IV 2019 przerwa świąteczna</w:t>
            </w:r>
            <w:r w:rsidRPr="003A1D08">
              <w:rPr>
                <w:rFonts w:ascii="Garamond" w:hAnsi="Garamond"/>
                <w:color w:val="F42080"/>
                <w:sz w:val="20"/>
                <w:szCs w:val="20"/>
                <w:lang w:eastAsia="pl-PL"/>
              </w:rPr>
              <w:t>/</w:t>
            </w:r>
          </w:p>
          <w:p w:rsidR="0027697E" w:rsidRPr="0027697E" w:rsidRDefault="0027697E" w:rsidP="0027697E">
            <w:pPr>
              <w:jc w:val="center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czwartek- piątek</w:t>
            </w:r>
            <w:r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 xml:space="preserve">, 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poniedziałek, wtorek</w:t>
            </w:r>
          </w:p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:rsidR="0027697E" w:rsidRPr="0027697E" w:rsidRDefault="0027697E" w:rsidP="00276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i/>
                <w:color w:val="4A442A" w:themeColor="background2" w:themeShade="40"/>
                <w:sz w:val="18"/>
                <w:szCs w:val="18"/>
                <w:lang w:eastAsia="pl-PL"/>
              </w:rPr>
            </w:pPr>
            <w:r w:rsidRPr="0027697E">
              <w:rPr>
                <w:rFonts w:ascii="Garamond" w:hAnsi="Garamond"/>
                <w:b/>
                <w:color w:val="002060"/>
                <w:sz w:val="18"/>
                <w:szCs w:val="18"/>
                <w:lang w:eastAsia="pl-PL"/>
              </w:rPr>
              <w:t xml:space="preserve">12 IV 2019 cześć języka obcego </w:t>
            </w:r>
            <w:proofErr w:type="spellStart"/>
            <w:r w:rsidRPr="0027697E">
              <w:rPr>
                <w:rFonts w:ascii="Garamond" w:hAnsi="Garamond"/>
                <w:b/>
                <w:color w:val="002060"/>
                <w:sz w:val="18"/>
                <w:szCs w:val="18"/>
                <w:lang w:eastAsia="pl-PL"/>
              </w:rPr>
              <w:t>gim</w:t>
            </w:r>
            <w:proofErr w:type="spellEnd"/>
            <w:r w:rsidRPr="0027697E">
              <w:rPr>
                <w:rFonts w:ascii="Garamond" w:hAnsi="Garamond"/>
                <w:b/>
                <w:color w:val="002060"/>
                <w:sz w:val="18"/>
                <w:szCs w:val="18"/>
                <w:lang w:eastAsia="pl-PL"/>
              </w:rPr>
              <w:t>.</w:t>
            </w:r>
            <w:r w:rsidRPr="0027697E">
              <w:rPr>
                <w:rFonts w:ascii="Garamond" w:hAnsi="Garamond"/>
                <w:b/>
                <w:color w:val="4A442A" w:themeColor="background2" w:themeShade="40"/>
                <w:sz w:val="18"/>
                <w:szCs w:val="18"/>
                <w:lang w:eastAsia="pl-PL"/>
              </w:rPr>
              <w:t>/</w:t>
            </w:r>
            <w:r w:rsidRPr="0027697E">
              <w:rPr>
                <w:rFonts w:ascii="Garamond" w:hAnsi="Garamond"/>
                <w:b/>
                <w:i/>
                <w:color w:val="4A442A" w:themeColor="background2" w:themeShade="40"/>
                <w:sz w:val="18"/>
                <w:szCs w:val="18"/>
                <w:lang w:eastAsia="pl-PL"/>
              </w:rPr>
              <w:t>piątek</w:t>
            </w:r>
          </w:p>
          <w:p w:rsidR="0027697E" w:rsidRPr="0027697E" w:rsidRDefault="0027697E" w:rsidP="00276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FF0000"/>
                <w:sz w:val="18"/>
                <w:szCs w:val="18"/>
                <w:lang w:eastAsia="pl-PL"/>
              </w:rPr>
            </w:pPr>
            <w:r w:rsidRPr="0027697E">
              <w:rPr>
                <w:rFonts w:ascii="Garamond" w:hAnsi="Garamond"/>
                <w:b/>
                <w:color w:val="FF0000"/>
                <w:sz w:val="18"/>
                <w:szCs w:val="18"/>
                <w:lang w:eastAsia="pl-PL"/>
              </w:rPr>
              <w:t>1 dzień</w:t>
            </w:r>
          </w:p>
          <w:p w:rsidR="0027697E" w:rsidRPr="0027697E" w:rsidRDefault="0027697E" w:rsidP="00FB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  <w:lang w:eastAsia="pl-PL"/>
              </w:rPr>
            </w:pPr>
            <w:r w:rsidRPr="0027697E">
              <w:rPr>
                <w:rFonts w:ascii="Garamond" w:hAnsi="Garamond"/>
                <w:b/>
                <w:color w:val="002060"/>
                <w:sz w:val="18"/>
                <w:szCs w:val="18"/>
                <w:lang w:eastAsia="pl-PL"/>
              </w:rPr>
              <w:t>17 IV 2019 cześć języka obcego VIII klasa/</w:t>
            </w:r>
          </w:p>
          <w:p w:rsidR="0027697E" w:rsidRPr="0027697E" w:rsidRDefault="0027697E" w:rsidP="00276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27697E">
              <w:rPr>
                <w:rFonts w:ascii="Garamond" w:hAnsi="Garamond"/>
                <w:b/>
                <w:i/>
                <w:color w:val="4A442A" w:themeColor="background2" w:themeShade="40"/>
                <w:sz w:val="18"/>
                <w:szCs w:val="18"/>
                <w:lang w:eastAsia="pl-PL"/>
              </w:rPr>
              <w:t xml:space="preserve">środa </w:t>
            </w:r>
            <w:r w:rsidRPr="0027697E">
              <w:rPr>
                <w:rFonts w:ascii="Garamond" w:hAnsi="Garamond"/>
                <w:b/>
                <w:color w:val="FF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107645" w:rsidRDefault="0027697E" w:rsidP="00FB6D59">
            <w:pPr>
              <w:jc w:val="center"/>
              <w:rPr>
                <w:rFonts w:ascii="Garamond" w:hAnsi="Garamond"/>
                <w:i/>
                <w:color w:val="943634" w:themeColor="accent2" w:themeShade="BF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i/>
                <w:color w:val="943634" w:themeColor="accent2" w:themeShade="BF"/>
                <w:sz w:val="20"/>
                <w:szCs w:val="20"/>
                <w:lang w:eastAsia="pl-PL"/>
              </w:rPr>
              <w:t>rekolekcje wielkopostne 1-3 kwietnia 2019</w:t>
            </w:r>
          </w:p>
          <w:p w:rsidR="0027697E" w:rsidRPr="00107645" w:rsidRDefault="0027697E" w:rsidP="0027697E">
            <w:pPr>
              <w:rPr>
                <w:rFonts w:ascii="Garamond" w:hAnsi="Garamond"/>
                <w:b w:val="0"/>
                <w:i/>
                <w:color w:val="auto"/>
                <w:sz w:val="20"/>
                <w:szCs w:val="20"/>
                <w:lang w:eastAsia="pl-PL"/>
              </w:rPr>
            </w:pPr>
          </w:p>
          <w:p w:rsidR="0027697E" w:rsidRPr="00107645" w:rsidRDefault="0027697E" w:rsidP="00FB6D59">
            <w:pPr>
              <w:jc w:val="center"/>
              <w:rPr>
                <w:rFonts w:ascii="Garamond" w:hAnsi="Garamond"/>
                <w:b w:val="0"/>
                <w:i/>
                <w:color w:val="auto"/>
                <w:u w:val="single"/>
                <w:lang w:eastAsia="pl-PL"/>
              </w:rPr>
            </w:pPr>
            <w:r w:rsidRPr="00107645">
              <w:rPr>
                <w:rFonts w:ascii="Garamond" w:hAnsi="Garamond"/>
                <w:b w:val="0"/>
                <w:i/>
                <w:color w:val="auto"/>
                <w:lang w:eastAsia="pl-PL"/>
              </w:rPr>
              <w:t>9 dni wolnych</w:t>
            </w:r>
          </w:p>
          <w:p w:rsidR="0027697E" w:rsidRPr="00D11A86" w:rsidRDefault="0027697E" w:rsidP="00FB6D59">
            <w:pPr>
              <w:jc w:val="center"/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</w:pPr>
          </w:p>
        </w:tc>
      </w:tr>
      <w:tr w:rsidR="0027697E" w:rsidRPr="00D11A86" w:rsidTr="00995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D11A86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Maj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27697E" w:rsidRDefault="0027697E" w:rsidP="0027697E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V 2019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/</w:t>
            </w: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środa</w:t>
            </w:r>
          </w:p>
          <w:p w:rsidR="0027697E" w:rsidRPr="0027697E" w:rsidRDefault="0027697E" w:rsidP="0027697E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3 V 2019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/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piątek</w:t>
            </w:r>
          </w:p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:rsidR="0027697E" w:rsidRPr="0027697E" w:rsidRDefault="0027697E" w:rsidP="00276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>2 V 2019/</w:t>
            </w:r>
            <w:r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 xml:space="preserve">     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czwartek</w:t>
            </w:r>
          </w:p>
          <w:p w:rsidR="0027697E" w:rsidRPr="00107645" w:rsidRDefault="0027697E" w:rsidP="00FB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FB6D59">
            <w:pPr>
              <w:rPr>
                <w:rFonts w:ascii="Garamond" w:hAnsi="Garamond"/>
                <w:b w:val="0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  <w:t>3 dni wolne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  <w:t xml:space="preserve">     </w:t>
            </w:r>
          </w:p>
        </w:tc>
      </w:tr>
      <w:tr w:rsidR="0027697E" w:rsidRPr="00D11A86" w:rsidTr="002769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7697E" w:rsidRPr="0027697E" w:rsidRDefault="0027697E" w:rsidP="0027697E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Czerwiec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  <w:r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7" w:type="dxa"/>
          </w:tcPr>
          <w:p w:rsidR="0027697E" w:rsidRPr="00D11A86" w:rsidRDefault="0027697E" w:rsidP="00FB6D5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27697E" w:rsidRPr="00D11A86" w:rsidRDefault="0027697E" w:rsidP="00FB6D59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:rsidR="0027697E" w:rsidRPr="00D11A86" w:rsidRDefault="0027697E" w:rsidP="00FB6D5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697E" w:rsidRPr="00D11A86" w:rsidRDefault="0027697E" w:rsidP="0027697E">
            <w:pP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21 czerwca 2018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 r. zakończenie roku szkolnego/ piątek</w:t>
            </w:r>
          </w:p>
        </w:tc>
      </w:tr>
    </w:tbl>
    <w:p w:rsidR="0027697E" w:rsidRPr="002E2A6B" w:rsidRDefault="0027697E" w:rsidP="0027697E">
      <w:pPr>
        <w:rPr>
          <w:rFonts w:ascii="Times New Roman" w:hAnsi="Times New Roman"/>
          <w:b/>
          <w:color w:val="76923C" w:themeColor="accent3" w:themeShade="BF"/>
        </w:rPr>
      </w:pPr>
      <w:r>
        <w:rPr>
          <w:rFonts w:ascii="Times New Roman" w:hAnsi="Times New Roman"/>
          <w:b/>
          <w:color w:val="76923C" w:themeColor="accent3" w:themeShade="BF"/>
        </w:rPr>
        <w:t>174</w:t>
      </w:r>
      <w:r w:rsidRPr="002E2A6B">
        <w:rPr>
          <w:rFonts w:ascii="Times New Roman" w:hAnsi="Times New Roman"/>
          <w:b/>
          <w:color w:val="76923C" w:themeColor="accent3" w:themeShade="BF"/>
        </w:rPr>
        <w:t xml:space="preserve"> dni nauki szkolnej</w:t>
      </w:r>
      <w:r>
        <w:rPr>
          <w:rFonts w:ascii="Times New Roman" w:hAnsi="Times New Roman"/>
          <w:b/>
          <w:color w:val="76923C" w:themeColor="accent3" w:themeShade="BF"/>
        </w:rPr>
        <w:t>.</w:t>
      </w:r>
    </w:p>
    <w:p w:rsidR="00A57A26" w:rsidRPr="009C43A6" w:rsidRDefault="00A57A26" w:rsidP="00B905F3">
      <w:pPr>
        <w:spacing w:after="0" w:line="240" w:lineRule="auto"/>
        <w:jc w:val="both"/>
        <w:rPr>
          <w:rFonts w:ascii="Garamond" w:hAnsi="Garamond"/>
          <w:sz w:val="52"/>
          <w:szCs w:val="24"/>
          <w:lang w:eastAsia="pl-PL"/>
        </w:rPr>
      </w:pPr>
    </w:p>
    <w:p w:rsidR="0027697E" w:rsidRDefault="0027697E" w:rsidP="00153961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pl-PL"/>
        </w:rPr>
      </w:pPr>
    </w:p>
    <w:p w:rsidR="0054333A" w:rsidRPr="009C43A6" w:rsidRDefault="0054333A" w:rsidP="00B905F3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9C43A6">
        <w:rPr>
          <w:rFonts w:ascii="Garamond" w:hAnsi="Garamond"/>
          <w:b/>
          <w:sz w:val="28"/>
          <w:szCs w:val="28"/>
          <w:lang w:eastAsia="pl-PL"/>
        </w:rPr>
        <w:t>Podział</w:t>
      </w:r>
      <w:r w:rsidR="00D87D22">
        <w:rPr>
          <w:rFonts w:ascii="Garamond" w:hAnsi="Garamond"/>
          <w:b/>
          <w:sz w:val="28"/>
          <w:szCs w:val="28"/>
          <w:lang w:eastAsia="pl-PL"/>
        </w:rPr>
        <w:t xml:space="preserve"> r</w:t>
      </w:r>
      <w:r w:rsidR="003241D3">
        <w:rPr>
          <w:rFonts w:ascii="Garamond" w:hAnsi="Garamond"/>
          <w:b/>
          <w:sz w:val="28"/>
          <w:szCs w:val="28"/>
          <w:lang w:eastAsia="pl-PL"/>
        </w:rPr>
        <w:t>oku szkolnego na półrocza 2018/</w:t>
      </w:r>
      <w:r w:rsidR="00D87D22">
        <w:rPr>
          <w:rFonts w:ascii="Garamond" w:hAnsi="Garamond"/>
          <w:b/>
          <w:sz w:val="28"/>
          <w:szCs w:val="28"/>
          <w:lang w:eastAsia="pl-PL"/>
        </w:rPr>
        <w:t>2019</w:t>
      </w:r>
    </w:p>
    <w:p w:rsidR="009A4164" w:rsidRPr="009C43A6" w:rsidRDefault="009A4164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889"/>
        <w:gridCol w:w="3576"/>
        <w:gridCol w:w="1630"/>
      </w:tblGrid>
      <w:tr w:rsidR="009A4164" w:rsidRPr="009C43A6" w:rsidTr="00E621CB">
        <w:trPr>
          <w:trHeight w:val="652"/>
        </w:trPr>
        <w:tc>
          <w:tcPr>
            <w:tcW w:w="4476" w:type="dxa"/>
            <w:gridSpan w:val="2"/>
            <w:tcBorders>
              <w:bottom w:val="double" w:sz="4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 xml:space="preserve">Rok szkolny </w:t>
            </w:r>
          </w:p>
        </w:tc>
        <w:tc>
          <w:tcPr>
            <w:tcW w:w="3576" w:type="dxa"/>
            <w:tcBorders>
              <w:bottom w:val="double" w:sz="4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 xml:space="preserve">Ilość tygodni </w:t>
            </w:r>
            <w:r w:rsidRPr="009C43A6">
              <w:rPr>
                <w:rFonts w:ascii="Garamond" w:hAnsi="Garamond"/>
                <w:b/>
                <w:u w:val="single"/>
                <w:lang w:eastAsia="pl-PL"/>
              </w:rPr>
              <w:t>nauki szkolnej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>Ilość dni nauki</w:t>
            </w:r>
          </w:p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</w:tc>
      </w:tr>
      <w:tr w:rsidR="009A4164" w:rsidRPr="009C43A6" w:rsidTr="00DA3594">
        <w:trPr>
          <w:trHeight w:val="825"/>
        </w:trPr>
        <w:tc>
          <w:tcPr>
            <w:tcW w:w="0" w:type="auto"/>
            <w:tcBorders>
              <w:top w:val="double" w:sz="4" w:space="0" w:color="auto"/>
            </w:tcBorders>
          </w:tcPr>
          <w:p w:rsidR="009A4164" w:rsidRPr="009C43A6" w:rsidRDefault="009A4164" w:rsidP="0099555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Półrocze pierwsze</w:t>
            </w:r>
          </w:p>
        </w:tc>
        <w:tc>
          <w:tcPr>
            <w:tcW w:w="2889" w:type="dxa"/>
            <w:tcBorders>
              <w:top w:val="double" w:sz="4" w:space="0" w:color="auto"/>
            </w:tcBorders>
          </w:tcPr>
          <w:p w:rsidR="009A4164" w:rsidRPr="009C43A6" w:rsidRDefault="00153961" w:rsidP="00D87D2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  </w:t>
            </w:r>
            <w:r w:rsidR="0054333A" w:rsidRPr="009C43A6">
              <w:rPr>
                <w:rFonts w:ascii="Garamond" w:hAnsi="Garamond"/>
                <w:lang w:eastAsia="pl-PL"/>
              </w:rPr>
              <w:t xml:space="preserve">od </w:t>
            </w:r>
            <w:r w:rsidR="00D87D22">
              <w:rPr>
                <w:rFonts w:ascii="Garamond" w:hAnsi="Garamond"/>
                <w:lang w:eastAsia="pl-PL"/>
              </w:rPr>
              <w:t>10 września 2018</w:t>
            </w:r>
            <w:r w:rsidR="009A4164" w:rsidRPr="009C43A6">
              <w:rPr>
                <w:rFonts w:ascii="Garamond" w:hAnsi="Garamond"/>
                <w:lang w:eastAsia="pl-PL"/>
              </w:rPr>
              <w:t xml:space="preserve"> –             </w:t>
            </w:r>
            <w:r w:rsidR="00D87D22">
              <w:rPr>
                <w:rFonts w:ascii="Garamond" w:hAnsi="Garamond"/>
                <w:lang w:eastAsia="pl-PL"/>
              </w:rPr>
              <w:t>do 25 stycznia 2019</w:t>
            </w:r>
          </w:p>
        </w:tc>
        <w:tc>
          <w:tcPr>
            <w:tcW w:w="3576" w:type="dxa"/>
            <w:tcBorders>
              <w:top w:val="double" w:sz="4" w:space="0" w:color="auto"/>
            </w:tcBorders>
          </w:tcPr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D87D22" w:rsidP="00133C4C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18 tygodni, 2 dni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9A4164" w:rsidRPr="009C43A6" w:rsidRDefault="009A4164" w:rsidP="00AF73F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D87D22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92</w:t>
            </w:r>
          </w:p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9A4164" w:rsidRPr="009C43A6" w:rsidTr="00133C4C">
        <w:trPr>
          <w:trHeight w:val="1175"/>
        </w:trPr>
        <w:tc>
          <w:tcPr>
            <w:tcW w:w="0" w:type="auto"/>
            <w:tcBorders>
              <w:bottom w:val="double" w:sz="4" w:space="0" w:color="auto"/>
            </w:tcBorders>
          </w:tcPr>
          <w:p w:rsidR="009A4164" w:rsidRPr="009C43A6" w:rsidRDefault="009A4164" w:rsidP="00995557">
            <w:pPr>
              <w:tabs>
                <w:tab w:val="left" w:pos="383"/>
                <w:tab w:val="left" w:pos="421"/>
                <w:tab w:val="center" w:pos="934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Półrocze</w:t>
            </w:r>
          </w:p>
          <w:p w:rsidR="009A4164" w:rsidRPr="009C43A6" w:rsidRDefault="009A4164" w:rsidP="0099555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drugie</w:t>
            </w:r>
          </w:p>
        </w:tc>
        <w:tc>
          <w:tcPr>
            <w:tcW w:w="2889" w:type="dxa"/>
            <w:tcBorders>
              <w:bottom w:val="double" w:sz="4" w:space="0" w:color="auto"/>
            </w:tcBorders>
          </w:tcPr>
          <w:p w:rsidR="009A4164" w:rsidRPr="009C43A6" w:rsidRDefault="009A4164" w:rsidP="0060245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9A4164" w:rsidRPr="009C43A6" w:rsidRDefault="009579E4" w:rsidP="0060245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od </w:t>
            </w:r>
            <w:r w:rsidR="00D87D22">
              <w:rPr>
                <w:rFonts w:ascii="Garamond" w:hAnsi="Garamond"/>
                <w:lang w:eastAsia="pl-PL"/>
              </w:rPr>
              <w:t>11 lutego 2019</w:t>
            </w:r>
          </w:p>
          <w:p w:rsidR="009A4164" w:rsidRPr="009C43A6" w:rsidRDefault="00995557" w:rsidP="0060245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  </w:t>
            </w:r>
            <w:r w:rsidR="00D87D22">
              <w:rPr>
                <w:rFonts w:ascii="Garamond" w:hAnsi="Garamond"/>
                <w:lang w:eastAsia="pl-PL"/>
              </w:rPr>
              <w:t>do 21 czerwca 2019</w:t>
            </w:r>
          </w:p>
        </w:tc>
        <w:tc>
          <w:tcPr>
            <w:tcW w:w="3576" w:type="dxa"/>
            <w:tcBorders>
              <w:bottom w:val="double" w:sz="4" w:space="0" w:color="auto"/>
            </w:tcBorders>
          </w:tcPr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9A4164" w:rsidRPr="009C43A6" w:rsidRDefault="00D87D22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1</w:t>
            </w:r>
            <w:r w:rsidR="00C7582B">
              <w:rPr>
                <w:rFonts w:ascii="Garamond" w:hAnsi="Garamond"/>
                <w:b/>
                <w:lang w:eastAsia="pl-PL"/>
              </w:rPr>
              <w:t>5</w:t>
            </w:r>
            <w:r w:rsidR="00863BDF" w:rsidRPr="009C43A6">
              <w:rPr>
                <w:rFonts w:ascii="Garamond" w:hAnsi="Garamond"/>
                <w:b/>
                <w:lang w:eastAsia="pl-PL"/>
              </w:rPr>
              <w:t xml:space="preserve"> tygodni</w:t>
            </w:r>
            <w:r w:rsidR="00C7582B">
              <w:rPr>
                <w:rFonts w:ascii="Garamond" w:hAnsi="Garamond"/>
                <w:b/>
                <w:lang w:eastAsia="pl-PL"/>
              </w:rPr>
              <w:t>, 4 dni</w:t>
            </w:r>
          </w:p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9A4164" w:rsidP="00133C4C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D87D22" w:rsidP="00133C4C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8</w:t>
            </w:r>
            <w:r w:rsidR="00995557">
              <w:rPr>
                <w:rFonts w:ascii="Garamond" w:hAnsi="Garamond"/>
                <w:b/>
                <w:lang w:eastAsia="pl-PL"/>
              </w:rPr>
              <w:t>2</w:t>
            </w:r>
          </w:p>
        </w:tc>
      </w:tr>
      <w:tr w:rsidR="009A4164" w:rsidRPr="009C43A6" w:rsidTr="00DA3594">
        <w:trPr>
          <w:trHeight w:val="825"/>
        </w:trPr>
        <w:tc>
          <w:tcPr>
            <w:tcW w:w="4476" w:type="dxa"/>
            <w:gridSpan w:val="2"/>
            <w:tcBorders>
              <w:top w:val="double" w:sz="4" w:space="0" w:color="auto"/>
            </w:tcBorders>
          </w:tcPr>
          <w:p w:rsidR="009A4164" w:rsidRPr="009C43A6" w:rsidRDefault="009A4164" w:rsidP="0060245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9A4164" w:rsidP="0060245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C7582B" w:rsidP="0060245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Razem rok szkolny 2018/ 2019</w:t>
            </w:r>
          </w:p>
        </w:tc>
        <w:tc>
          <w:tcPr>
            <w:tcW w:w="3576" w:type="dxa"/>
            <w:tcBorders>
              <w:top w:val="double" w:sz="4" w:space="0" w:color="auto"/>
            </w:tcBorders>
          </w:tcPr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D87D22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34 tygodni</w:t>
            </w:r>
            <w:r w:rsidR="00C7582B">
              <w:rPr>
                <w:rFonts w:ascii="Garamond" w:hAnsi="Garamond"/>
                <w:b/>
                <w:lang w:eastAsia="pl-PL"/>
              </w:rPr>
              <w:t>e, 1 dzień</w:t>
            </w:r>
          </w:p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9A4164" w:rsidRPr="009C43A6" w:rsidRDefault="009A4164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9A4164" w:rsidRPr="009C43A6" w:rsidRDefault="00995557" w:rsidP="0033379E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174</w:t>
            </w:r>
          </w:p>
        </w:tc>
      </w:tr>
    </w:tbl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Pr="009C43A6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Pr="009C43A6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tbl>
      <w:tblPr>
        <w:tblW w:w="1003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2"/>
        <w:gridCol w:w="1779"/>
      </w:tblGrid>
      <w:tr w:rsidR="009A4164" w:rsidRPr="009C43A6" w:rsidTr="00C00601">
        <w:trPr>
          <w:trHeight w:val="860"/>
          <w:tblCellSpacing w:w="0" w:type="dxa"/>
        </w:trPr>
        <w:tc>
          <w:tcPr>
            <w:tcW w:w="10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  <w:p w:rsidR="009A4164" w:rsidRPr="009C43A6" w:rsidRDefault="009A4164" w:rsidP="00E621C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8"/>
                <w:szCs w:val="28"/>
                <w:lang w:eastAsia="pl-PL"/>
              </w:rPr>
              <w:t>Terminy klasyfik</w:t>
            </w:r>
            <w:r w:rsidR="00D87D22">
              <w:rPr>
                <w:rFonts w:ascii="Garamond" w:hAnsi="Garamond"/>
                <w:b/>
                <w:bCs/>
                <w:sz w:val="28"/>
                <w:szCs w:val="28"/>
                <w:lang w:eastAsia="pl-PL"/>
              </w:rPr>
              <w:t>acji śródrocznej i rocznej 2018/ 2019</w:t>
            </w:r>
          </w:p>
        </w:tc>
      </w:tr>
      <w:tr w:rsidR="00C00601" w:rsidRPr="009C43A6" w:rsidTr="00C00601">
        <w:trPr>
          <w:trHeight w:val="635"/>
          <w:tblCellSpacing w:w="0" w:type="dxa"/>
        </w:trPr>
        <w:tc>
          <w:tcPr>
            <w:tcW w:w="8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Termin wpisania ocen klasyfikacji śródrocznej do dziennika lekcyjnego.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054E76" w:rsidRDefault="00AE0064" w:rsidP="00DA3594">
            <w:pPr>
              <w:spacing w:after="0" w:line="240" w:lineRule="auto"/>
              <w:rPr>
                <w:rFonts w:ascii="Garamond" w:hAnsi="Garamond"/>
                <w:bCs/>
                <w:color w:val="FF0000"/>
                <w:lang w:eastAsia="pl-PL"/>
              </w:rPr>
            </w:pPr>
            <w:r>
              <w:rPr>
                <w:rFonts w:ascii="Garamond" w:hAnsi="Garamond"/>
                <w:bCs/>
                <w:color w:val="FF0000"/>
                <w:lang w:eastAsia="pl-PL"/>
              </w:rPr>
              <w:t>21</w:t>
            </w:r>
            <w:r w:rsidR="00054E76" w:rsidRPr="00054E76">
              <w:rPr>
                <w:rFonts w:ascii="Garamond" w:hAnsi="Garamond"/>
                <w:bCs/>
                <w:color w:val="FF0000"/>
                <w:lang w:eastAsia="pl-PL"/>
              </w:rPr>
              <w:t xml:space="preserve"> stycznia 2019 r.</w:t>
            </w:r>
          </w:p>
        </w:tc>
      </w:tr>
      <w:tr w:rsidR="00C00601" w:rsidRPr="009C43A6" w:rsidTr="00C00601">
        <w:trPr>
          <w:trHeight w:val="938"/>
          <w:tblCellSpacing w:w="0" w:type="dxa"/>
        </w:trPr>
        <w:tc>
          <w:tcPr>
            <w:tcW w:w="8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u w:val="single"/>
                <w:lang w:eastAsia="pl-PL"/>
              </w:rPr>
              <w:t>Termin klasyfikacji śródrocznej</w:t>
            </w:r>
          </w:p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zebranie rady pedagogicznej szkoły podstawowej i klasyfikacja śródrocz</w:t>
            </w:r>
            <w:r w:rsidR="00175030"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na uczniów szkoły podstawowej z klasami gimnazjalnymi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9C43A6" w:rsidRDefault="00AE0064" w:rsidP="00DA3594">
            <w:pPr>
              <w:spacing w:after="0" w:line="240" w:lineRule="auto"/>
              <w:rPr>
                <w:rFonts w:ascii="Garamond" w:hAnsi="Garamond"/>
                <w:b/>
                <w:bCs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bCs/>
                <w:color w:val="FF0000"/>
                <w:lang w:eastAsia="pl-PL"/>
              </w:rPr>
              <w:t>23</w:t>
            </w:r>
            <w:r w:rsidR="00054E76">
              <w:rPr>
                <w:rFonts w:ascii="Garamond" w:hAnsi="Garamond"/>
                <w:b/>
                <w:bCs/>
                <w:color w:val="FF0000"/>
                <w:lang w:eastAsia="pl-PL"/>
              </w:rPr>
              <w:t xml:space="preserve"> stycznia 2019 r.</w:t>
            </w:r>
          </w:p>
        </w:tc>
      </w:tr>
      <w:tr w:rsidR="00C00601" w:rsidRPr="009C43A6" w:rsidTr="00C00601">
        <w:trPr>
          <w:trHeight w:val="751"/>
          <w:tblCellSpacing w:w="0" w:type="dxa"/>
        </w:trPr>
        <w:tc>
          <w:tcPr>
            <w:tcW w:w="8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Termin </w:t>
            </w:r>
            <w:r w:rsidRPr="009C43A6">
              <w:rPr>
                <w:rFonts w:ascii="Garamond" w:hAnsi="Garamond"/>
                <w:sz w:val="24"/>
                <w:szCs w:val="24"/>
                <w:u w:val="single"/>
                <w:lang w:eastAsia="pl-PL"/>
              </w:rPr>
              <w:t>poinformowania uczniów i rodziców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o </w:t>
            </w: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przewidywanych rocznych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ocenach,</w:t>
            </w:r>
            <w:r w:rsidR="00054E76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w tym niedostatecznych i nagannych- na zebraniu z rodzicami.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246873" w:rsidRDefault="00995557" w:rsidP="00DA3594">
            <w:pPr>
              <w:spacing w:after="0" w:line="240" w:lineRule="auto"/>
              <w:rPr>
                <w:rFonts w:ascii="Garamond" w:hAnsi="Garamond"/>
                <w:color w:val="FF0000"/>
                <w:lang w:eastAsia="pl-PL"/>
              </w:rPr>
            </w:pPr>
            <w:r>
              <w:rPr>
                <w:rFonts w:ascii="Garamond" w:hAnsi="Garamond"/>
                <w:color w:val="FF0000"/>
                <w:lang w:eastAsia="pl-PL"/>
              </w:rPr>
              <w:t xml:space="preserve">30 maja </w:t>
            </w:r>
            <w:r w:rsidR="00054E76" w:rsidRPr="00246873">
              <w:rPr>
                <w:rFonts w:ascii="Garamond" w:hAnsi="Garamond"/>
                <w:color w:val="FF0000"/>
                <w:lang w:eastAsia="pl-PL"/>
              </w:rPr>
              <w:t>2019 r.</w:t>
            </w:r>
          </w:p>
        </w:tc>
      </w:tr>
      <w:tr w:rsidR="00C00601" w:rsidRPr="009C43A6" w:rsidTr="00C00601">
        <w:trPr>
          <w:trHeight w:val="509"/>
          <w:tblCellSpacing w:w="0" w:type="dxa"/>
        </w:trPr>
        <w:tc>
          <w:tcPr>
            <w:tcW w:w="8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Termin wpisania ocen klasyfikacyjnych rocznych do dziennika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246873" w:rsidRDefault="002B2881" w:rsidP="00DA3594">
            <w:pPr>
              <w:spacing w:after="0" w:line="240" w:lineRule="auto"/>
              <w:rPr>
                <w:rFonts w:ascii="Garamond" w:hAnsi="Garamond"/>
                <w:bCs/>
                <w:color w:val="FF0000"/>
                <w:lang w:eastAsia="pl-PL"/>
              </w:rPr>
            </w:pPr>
            <w:r w:rsidRPr="00246873">
              <w:rPr>
                <w:rFonts w:ascii="Garamond" w:hAnsi="Garamond"/>
                <w:bCs/>
                <w:color w:val="FF0000"/>
                <w:lang w:eastAsia="pl-PL"/>
              </w:rPr>
              <w:t>11 czerwca 2019 r.</w:t>
            </w:r>
          </w:p>
        </w:tc>
      </w:tr>
      <w:tr w:rsidR="00C00601" w:rsidRPr="009C43A6" w:rsidTr="00C00601">
        <w:trPr>
          <w:trHeight w:val="1611"/>
          <w:tblCellSpacing w:w="0" w:type="dxa"/>
        </w:trPr>
        <w:tc>
          <w:tcPr>
            <w:tcW w:w="8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u w:val="single"/>
                <w:lang w:eastAsia="pl-PL"/>
              </w:rPr>
              <w:t>Termin klasyfikacji rocznej</w:t>
            </w:r>
            <w:r w:rsidRPr="009C43A6">
              <w:rPr>
                <w:rFonts w:ascii="Garamond" w:hAnsi="Garamond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A4164" w:rsidRPr="009C43A6" w:rsidRDefault="009A4164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u w:val="single"/>
                <w:lang w:eastAsia="pl-PL"/>
              </w:rPr>
            </w:pPr>
          </w:p>
          <w:p w:rsidR="009A4164" w:rsidRPr="009C43A6" w:rsidRDefault="009A4164" w:rsidP="00C00601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-zebranie rady pedagogicznej szkoły podstawowej i klasyfikacja roczna uczniów szkoły podstawowej </w:t>
            </w:r>
            <w:r w:rsidR="00C00601" w:rsidRPr="009C43A6">
              <w:rPr>
                <w:rFonts w:ascii="Garamond" w:hAnsi="Garamond"/>
                <w:bCs/>
                <w:sz w:val="24"/>
                <w:szCs w:val="24"/>
                <w:lang w:eastAsia="pl-PL"/>
              </w:rPr>
              <w:t>z klasami gimnazjalnymi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45E" w:rsidRPr="00054E76" w:rsidRDefault="0060245E" w:rsidP="0060245E">
            <w:pPr>
              <w:spacing w:after="0" w:line="240" w:lineRule="auto"/>
              <w:rPr>
                <w:rFonts w:ascii="Garamond" w:hAnsi="Garamond"/>
                <w:b/>
                <w:bCs/>
                <w:color w:val="FF0000"/>
                <w:lang w:eastAsia="pl-PL"/>
              </w:rPr>
            </w:pPr>
          </w:p>
          <w:p w:rsidR="0060245E" w:rsidRPr="00054E76" w:rsidRDefault="00995557" w:rsidP="0060245E">
            <w:pPr>
              <w:spacing w:after="0" w:line="240" w:lineRule="auto"/>
              <w:rPr>
                <w:rFonts w:ascii="Garamond" w:hAnsi="Garamond"/>
                <w:b/>
                <w:bCs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bCs/>
                <w:color w:val="FF0000"/>
                <w:lang w:eastAsia="pl-PL"/>
              </w:rPr>
              <w:t>13</w:t>
            </w:r>
            <w:r w:rsidR="00854C46">
              <w:rPr>
                <w:rFonts w:ascii="Garamond" w:hAnsi="Garamond"/>
                <w:b/>
                <w:bCs/>
                <w:color w:val="FF0000"/>
                <w:lang w:eastAsia="pl-PL"/>
              </w:rPr>
              <w:t xml:space="preserve"> czerwca 2019</w:t>
            </w:r>
            <w:r w:rsidR="00054E76" w:rsidRPr="00054E76">
              <w:rPr>
                <w:rFonts w:ascii="Garamond" w:hAnsi="Garamond"/>
                <w:b/>
                <w:bCs/>
                <w:color w:val="FF0000"/>
                <w:lang w:eastAsia="pl-PL"/>
              </w:rPr>
              <w:t xml:space="preserve"> r.</w:t>
            </w:r>
          </w:p>
          <w:p w:rsidR="009A4164" w:rsidRPr="00054E76" w:rsidRDefault="009A4164" w:rsidP="00DA3594">
            <w:pPr>
              <w:spacing w:after="0" w:line="240" w:lineRule="auto"/>
              <w:rPr>
                <w:rFonts w:ascii="Garamond" w:hAnsi="Garamond"/>
                <w:b/>
                <w:bCs/>
                <w:color w:val="FF0000"/>
                <w:lang w:eastAsia="pl-PL"/>
              </w:rPr>
            </w:pPr>
          </w:p>
          <w:p w:rsidR="009A4164" w:rsidRPr="00054E76" w:rsidRDefault="009A4164" w:rsidP="00C00601">
            <w:pPr>
              <w:spacing w:after="0" w:line="240" w:lineRule="auto"/>
              <w:rPr>
                <w:rFonts w:ascii="Garamond" w:hAnsi="Garamond"/>
                <w:b/>
                <w:color w:val="FF0000"/>
                <w:lang w:eastAsia="pl-PL"/>
              </w:rPr>
            </w:pPr>
          </w:p>
        </w:tc>
      </w:tr>
    </w:tbl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Pr="009C43A6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Pr="009C43A6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E93121" w:rsidRPr="009C43A6" w:rsidRDefault="00E9312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Pr="009C43A6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C43A6" w:rsidRPr="009C43A6" w:rsidRDefault="009C43A6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Pr="009C43A6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00601" w:rsidRPr="009C43A6" w:rsidRDefault="00C0060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60245E" w:rsidRPr="009C43A6" w:rsidRDefault="0060245E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keepNext/>
        <w:spacing w:after="0" w:line="240" w:lineRule="auto"/>
        <w:jc w:val="center"/>
        <w:outlineLvl w:val="6"/>
        <w:rPr>
          <w:rFonts w:ascii="Garamond" w:hAnsi="Garamond"/>
          <w:b/>
          <w:bCs/>
          <w:sz w:val="24"/>
          <w:szCs w:val="24"/>
          <w:lang w:eastAsia="pl-PL"/>
        </w:rPr>
      </w:pPr>
      <w:r w:rsidRPr="009C43A6">
        <w:rPr>
          <w:rFonts w:ascii="Garamond" w:hAnsi="Garamond"/>
          <w:b/>
          <w:bCs/>
          <w:sz w:val="24"/>
          <w:szCs w:val="24"/>
          <w:lang w:eastAsia="pl-PL"/>
        </w:rPr>
        <w:lastRenderedPageBreak/>
        <w:t>Harmonogram świą</w:t>
      </w:r>
      <w:r w:rsidR="00715FD8">
        <w:rPr>
          <w:rFonts w:ascii="Garamond" w:hAnsi="Garamond"/>
          <w:b/>
          <w:bCs/>
          <w:sz w:val="24"/>
          <w:szCs w:val="24"/>
          <w:lang w:eastAsia="pl-PL"/>
        </w:rPr>
        <w:t>t i uroczystości szkolnych  2018</w:t>
      </w:r>
      <w:r w:rsidRPr="009C43A6">
        <w:rPr>
          <w:rFonts w:ascii="Garamond" w:hAnsi="Garamond"/>
          <w:b/>
          <w:bCs/>
          <w:sz w:val="24"/>
          <w:szCs w:val="24"/>
          <w:lang w:eastAsia="pl-PL"/>
        </w:rPr>
        <w:t>/ 2</w:t>
      </w:r>
      <w:r w:rsidR="00715FD8">
        <w:rPr>
          <w:rFonts w:ascii="Garamond" w:hAnsi="Garamond"/>
          <w:b/>
          <w:bCs/>
          <w:sz w:val="24"/>
          <w:szCs w:val="24"/>
          <w:lang w:eastAsia="pl-PL"/>
        </w:rPr>
        <w:t>019</w:t>
      </w:r>
    </w:p>
    <w:p w:rsidR="009A4164" w:rsidRPr="009C43A6" w:rsidRDefault="009A4164" w:rsidP="00B905F3">
      <w:pPr>
        <w:spacing w:after="0" w:line="240" w:lineRule="auto"/>
        <w:rPr>
          <w:rFonts w:ascii="Garamond" w:hAnsi="Garamond"/>
          <w:b/>
          <w:bCs/>
          <w:sz w:val="20"/>
          <w:szCs w:val="20"/>
          <w:lang w:eastAsia="pl-PL"/>
        </w:rPr>
      </w:pPr>
    </w:p>
    <w:tbl>
      <w:tblPr>
        <w:tblW w:w="120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996"/>
        <w:gridCol w:w="4218"/>
        <w:gridCol w:w="1805"/>
        <w:gridCol w:w="1803"/>
      </w:tblGrid>
      <w:tr w:rsidR="00EB55B7" w:rsidRPr="009C43A6" w:rsidTr="00054E76">
        <w:trPr>
          <w:gridAfter w:val="1"/>
          <w:wAfter w:w="1803" w:type="dxa"/>
          <w:trHeight w:val="618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5B7" w:rsidRPr="009C43A6" w:rsidRDefault="00EB55B7" w:rsidP="00DA3594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  <w:t>Zadania do realizacji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B7" w:rsidRPr="009C43A6" w:rsidRDefault="00EB55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B7" w:rsidRPr="009C43A6" w:rsidRDefault="00EB55B7" w:rsidP="0099555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5B7" w:rsidRPr="009C43A6" w:rsidRDefault="00EB55B7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9A4164" w:rsidRPr="009C43A6" w:rsidTr="00054E76">
        <w:trPr>
          <w:gridAfter w:val="1"/>
          <w:wAfter w:w="1803" w:type="dxa"/>
          <w:trHeight w:val="1056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9A4164" w:rsidP="0059400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Inauguracja roku szkolnego</w:t>
            </w:r>
            <w:r w:rsidR="00715FD8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 2018/ 2019</w:t>
            </w:r>
          </w:p>
          <w:p w:rsidR="009A4164" w:rsidRPr="009C43A6" w:rsidRDefault="009A4164" w:rsidP="0059400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6" w:rsidRPr="009C43A6" w:rsidRDefault="00054E76" w:rsidP="00054E7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3 września 2018 r.</w:t>
            </w:r>
          </w:p>
          <w:p w:rsidR="00054E76" w:rsidRPr="009C43A6" w:rsidRDefault="00054E76" w:rsidP="00054E76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i/>
                <w:sz w:val="20"/>
                <w:szCs w:val="20"/>
                <w:lang w:eastAsia="pl-PL"/>
              </w:rPr>
              <w:t>/ poniedziałek</w:t>
            </w:r>
            <w:r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- Kadłub </w:t>
            </w:r>
          </w:p>
          <w:p w:rsidR="00054E76" w:rsidRDefault="00054E76" w:rsidP="00054E76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</w:p>
          <w:p w:rsidR="00054E76" w:rsidRDefault="00054E76" w:rsidP="00054E76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i/>
                <w:sz w:val="20"/>
                <w:szCs w:val="20"/>
                <w:lang w:eastAsia="pl-PL"/>
              </w:rPr>
              <w:t>10 września 2018 r.</w:t>
            </w:r>
          </w:p>
          <w:p w:rsidR="00054E76" w:rsidRDefault="00054E76" w:rsidP="00054E7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i/>
                <w:sz w:val="20"/>
                <w:szCs w:val="20"/>
                <w:lang w:eastAsia="pl-PL"/>
              </w:rPr>
              <w:t>9.00 Msza Święta</w:t>
            </w:r>
            <w:r>
              <w:rPr>
                <w:rFonts w:ascii="Garamond" w:hAnsi="Garamond"/>
                <w:i/>
                <w:sz w:val="20"/>
                <w:szCs w:val="20"/>
                <w:lang w:eastAsia="pl-PL"/>
              </w:rPr>
              <w:t>/poniedziałek</w:t>
            </w:r>
          </w:p>
          <w:p w:rsidR="009A4164" w:rsidRPr="009C43A6" w:rsidRDefault="009A4164" w:rsidP="00DA3594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9A41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Dyrektor szkoły</w:t>
            </w:r>
            <w:bookmarkEnd w:id="1"/>
            <w:bookmarkEnd w:id="2"/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, wychowawcy klas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D8" w:rsidRPr="009C43A6" w:rsidRDefault="009A4164" w:rsidP="0099555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54E76">
              <w:rPr>
                <w:rFonts w:ascii="Garamond" w:hAnsi="Garamond"/>
                <w:sz w:val="20"/>
                <w:szCs w:val="20"/>
              </w:rPr>
              <w:t>-</w:t>
            </w:r>
            <w:r w:rsidR="00EB55B7" w:rsidRPr="00054E76">
              <w:rPr>
                <w:rFonts w:ascii="Garamond" w:hAnsi="Garamond"/>
                <w:sz w:val="20"/>
                <w:szCs w:val="20"/>
              </w:rPr>
              <w:t>poczet sztandarowy;</w:t>
            </w:r>
          </w:p>
        </w:tc>
      </w:tr>
      <w:tr w:rsidR="009A4164" w:rsidRPr="009C43A6" w:rsidTr="00054E76">
        <w:trPr>
          <w:gridAfter w:val="1"/>
          <w:wAfter w:w="1803" w:type="dxa"/>
          <w:trHeight w:val="41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9A4164" w:rsidP="0059400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Próbna akcja ewakuacyjna szkoły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715FD8" w:rsidP="00715FD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październik</w:t>
            </w:r>
            <w:r w:rsidR="00FB1C92"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2018</w:t>
            </w:r>
            <w:r w:rsidR="009A4164" w:rsidRPr="009C43A6">
              <w:rPr>
                <w:rFonts w:ascii="Garamond" w:hAnsi="Garamond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9A41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Leśn</w:t>
            </w:r>
            <w:r w:rsidR="00054E76">
              <w:rPr>
                <w:rFonts w:ascii="Garamond" w:hAnsi="Garamond"/>
                <w:sz w:val="20"/>
                <w:szCs w:val="20"/>
                <w:lang w:eastAsia="pl-PL"/>
              </w:rPr>
              <w:t>owolski</w:t>
            </w:r>
            <w:proofErr w:type="spellEnd"/>
            <w:r w:rsidR="00054E76">
              <w:rPr>
                <w:rFonts w:ascii="Garamond" w:hAnsi="Garamond"/>
                <w:sz w:val="20"/>
                <w:szCs w:val="20"/>
                <w:lang w:eastAsia="pl-PL"/>
              </w:rPr>
              <w:t>, E. Drapała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164" w:rsidRPr="009C43A6" w:rsidRDefault="009A41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9A4164" w:rsidRPr="009C43A6" w:rsidTr="00054E76">
        <w:trPr>
          <w:gridAfter w:val="1"/>
          <w:wAfter w:w="1803" w:type="dxa"/>
          <w:trHeight w:val="256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9A4164" w:rsidP="0059400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Sprzątanie Świata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C7582B" w:rsidP="00DA359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21 września 2018</w:t>
            </w:r>
            <w:r w:rsidR="009A4164"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 r.</w:t>
            </w:r>
            <w:r w:rsidR="00FB1C92"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/ </w:t>
            </w:r>
            <w:r w:rsidR="00EB55B7" w:rsidRPr="00054E76">
              <w:rPr>
                <w:rFonts w:ascii="Garamond" w:hAnsi="Garamond"/>
                <w:i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9C43A6" w:rsidRDefault="009A41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E. Drapała</w:t>
            </w:r>
            <w:r w:rsidR="00594004">
              <w:rPr>
                <w:rFonts w:ascii="Garamond" w:hAnsi="Garamond"/>
                <w:sz w:val="20"/>
                <w:szCs w:val="20"/>
                <w:lang w:eastAsia="pl-PL"/>
              </w:rPr>
              <w:t>, E. Malczewska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164" w:rsidRPr="009C43A6" w:rsidRDefault="009A41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Hasło: </w:t>
            </w:r>
            <w:r w:rsidRPr="009C43A6">
              <w:rPr>
                <w:rFonts w:ascii="Garamond" w:hAnsi="Garamond"/>
                <w:i/>
                <w:sz w:val="20"/>
                <w:szCs w:val="20"/>
                <w:lang w:eastAsia="pl-PL"/>
              </w:rPr>
              <w:t>„</w:t>
            </w:r>
            <w:r w:rsidR="00C7582B" w:rsidRPr="00C7582B">
              <w:rPr>
                <w:rFonts w:ascii="Garamond" w:hAnsi="Garamond"/>
                <w:b/>
                <w:sz w:val="20"/>
                <w:szCs w:val="20"/>
                <w:lang w:eastAsia="pl-PL"/>
              </w:rPr>
              <w:t>Akcja- segregacja</w:t>
            </w:r>
            <w:r w:rsidRPr="00C7582B">
              <w:rPr>
                <w:rFonts w:ascii="Garamond" w:hAnsi="Garamond"/>
                <w:sz w:val="20"/>
                <w:szCs w:val="20"/>
                <w:lang w:eastAsia="pl-PL"/>
              </w:rPr>
              <w:t>”.</w:t>
            </w:r>
          </w:p>
        </w:tc>
      </w:tr>
      <w:tr w:rsidR="00FB1C92" w:rsidRPr="009C43A6" w:rsidTr="00054E76">
        <w:trPr>
          <w:gridAfter w:val="1"/>
          <w:wAfter w:w="1803" w:type="dxa"/>
          <w:trHeight w:val="84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92" w:rsidRPr="009C43A6" w:rsidRDefault="00FB1C92" w:rsidP="0059400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Wybory do samorządu uczniowskiego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92" w:rsidRPr="009C43A6" w:rsidRDefault="00054E76" w:rsidP="00C758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27 września</w:t>
            </w:r>
            <w:r w:rsidR="00C7582B">
              <w:rPr>
                <w:rFonts w:ascii="Garamond" w:hAnsi="Garamond"/>
                <w:sz w:val="20"/>
                <w:szCs w:val="20"/>
                <w:lang w:eastAsia="pl-PL"/>
              </w:rPr>
              <w:t xml:space="preserve"> 2018 </w:t>
            </w:r>
            <w:r w:rsidR="00C7582B">
              <w:rPr>
                <w:rFonts w:ascii="Garamond" w:hAnsi="Garamond"/>
                <w:i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92" w:rsidRPr="009C43A6" w:rsidRDefault="00FB1C92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opiekunowie Samorządu Uczniowskiego ubiegłego roku szkolnego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C92" w:rsidRPr="009C43A6" w:rsidRDefault="00FB1C92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wybory na holu przy bibliotece</w:t>
            </w:r>
          </w:p>
          <w:p w:rsidR="004A2539" w:rsidRPr="009C43A6" w:rsidRDefault="004A2539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A2539" w:rsidRPr="009C43A6" w:rsidRDefault="004A2539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4A2539" w:rsidRPr="009C43A6" w:rsidTr="00054E76">
        <w:trPr>
          <w:gridAfter w:val="1"/>
          <w:wAfter w:w="1803" w:type="dxa"/>
          <w:trHeight w:val="30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4A2539" w:rsidP="0059400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Akademia z okazji Dnia Edukacji Narodowej</w:t>
            </w:r>
          </w:p>
          <w:p w:rsidR="004A2539" w:rsidRPr="009C43A6" w:rsidRDefault="004A2539" w:rsidP="00594004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C7582B" w:rsidP="00A53BE8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054E76">
              <w:rPr>
                <w:rFonts w:ascii="Garamond" w:hAnsi="Garamond"/>
                <w:sz w:val="20"/>
                <w:szCs w:val="20"/>
                <w:lang w:eastAsia="pl-PL"/>
              </w:rPr>
              <w:t>12 października 2018</w:t>
            </w:r>
            <w:r w:rsidR="00054E76" w:rsidRPr="00054E76">
              <w:rPr>
                <w:rFonts w:ascii="Garamond" w:hAnsi="Garamond"/>
                <w:sz w:val="20"/>
                <w:szCs w:val="20"/>
                <w:lang w:eastAsia="pl-PL"/>
              </w:rPr>
              <w:t>/</w:t>
            </w:r>
            <w:r w:rsidR="00054E76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piątek</w:t>
            </w:r>
          </w:p>
          <w:p w:rsidR="004A2539" w:rsidRPr="009C43A6" w:rsidRDefault="004A2539" w:rsidP="004A253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95557" w:rsidRDefault="00995557" w:rsidP="00995557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A. </w:t>
            </w:r>
            <w:r w:rsidR="00854C46">
              <w:rPr>
                <w:rFonts w:ascii="Garamond" w:hAnsi="Garamond"/>
                <w:sz w:val="20"/>
                <w:szCs w:val="20"/>
                <w:lang w:eastAsia="pl-PL"/>
              </w:rPr>
              <w:t>Kucharczyk</w:t>
            </w:r>
            <w:r w:rsidR="00594004" w:rsidRPr="00995557">
              <w:rPr>
                <w:rFonts w:ascii="Garamond" w:hAnsi="Garamond"/>
                <w:sz w:val="20"/>
                <w:szCs w:val="20"/>
                <w:lang w:eastAsia="pl-PL"/>
              </w:rPr>
              <w:t>,</w:t>
            </w:r>
            <w:r w:rsidR="00854C46">
              <w:rPr>
                <w:rFonts w:ascii="Garamond" w:hAnsi="Garamond"/>
                <w:sz w:val="20"/>
                <w:szCs w:val="20"/>
                <w:lang w:eastAsia="pl-PL"/>
              </w:rPr>
              <w:t xml:space="preserve"> I. Różańska- Lisik,</w:t>
            </w:r>
            <w:r w:rsidR="00594004" w:rsidRPr="00995557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 w:rsidR="00594004" w:rsidRPr="00995557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>klasa</w:t>
            </w:r>
            <w:r w:rsidR="00054E76" w:rsidRPr="00995557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 xml:space="preserve"> 4</w:t>
            </w:r>
            <w:r w:rsidR="0087657D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 xml:space="preserve"> i 6                   </w:t>
            </w:r>
            <w:r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 xml:space="preserve"> </w:t>
            </w:r>
            <w:r w:rsidR="00054E76" w:rsidRPr="00995557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>z</w:t>
            </w:r>
            <w:r w:rsidR="004A2539" w:rsidRPr="00995557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 xml:space="preserve"> rodzicami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39" w:rsidRPr="009C43A6" w:rsidRDefault="004A2539" w:rsidP="00995557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i/>
                <w:sz w:val="20"/>
                <w:szCs w:val="20"/>
                <w:lang w:eastAsia="pl-PL"/>
              </w:rPr>
              <w:t>piątek- godzina wychowawcza</w:t>
            </w:r>
          </w:p>
        </w:tc>
      </w:tr>
      <w:tr w:rsidR="004A2539" w:rsidRPr="009C43A6" w:rsidTr="00054E76">
        <w:trPr>
          <w:gridAfter w:val="1"/>
          <w:wAfter w:w="1803" w:type="dxa"/>
          <w:trHeight w:val="68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4A2539" w:rsidP="000A684D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4A2539" w:rsidRPr="009C43A6" w:rsidRDefault="004A2539" w:rsidP="00E44285">
            <w:pPr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Dzień Jana Pawła II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C7582B" w:rsidP="00C7582B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16 październik</w:t>
            </w:r>
            <w:r w:rsidR="00054E76">
              <w:rPr>
                <w:rFonts w:ascii="Garamond" w:hAnsi="Garamond"/>
                <w:sz w:val="20"/>
                <w:szCs w:val="20"/>
                <w:lang w:eastAsia="pl-PL"/>
              </w:rPr>
              <w:t>a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 2018</w:t>
            </w:r>
            <w:r>
              <w:rPr>
                <w:rFonts w:ascii="Garamond" w:hAnsi="Garamond"/>
                <w:i/>
                <w:sz w:val="20"/>
                <w:szCs w:val="20"/>
                <w:lang w:eastAsia="pl-PL"/>
              </w:rPr>
              <w:t>/ wtorek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4A2539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o. Sebastian, o. Przemysław,</w:t>
            </w:r>
          </w:p>
          <w:p w:rsidR="004A2539" w:rsidRPr="009C43A6" w:rsidRDefault="00C7582B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A. Krawczyk</w:t>
            </w:r>
            <w:r w:rsidR="00AE0064">
              <w:rPr>
                <w:rFonts w:ascii="Garamond" w:hAnsi="Garamond"/>
                <w:sz w:val="20"/>
                <w:szCs w:val="20"/>
                <w:lang w:eastAsia="pl-PL"/>
              </w:rPr>
              <w:t xml:space="preserve">, </w:t>
            </w:r>
            <w:r w:rsidR="00AE0064" w:rsidRPr="00AE0064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>rodzice klasy 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39" w:rsidRPr="00054E76" w:rsidRDefault="004A2539" w:rsidP="004A2539">
            <w:pPr>
              <w:spacing w:after="0" w:line="240" w:lineRule="auto"/>
              <w:jc w:val="center"/>
              <w:rPr>
                <w:rFonts w:ascii="Garamond" w:hAnsi="Garamond"/>
                <w:b/>
                <w:color w:val="C00000"/>
                <w:sz w:val="20"/>
                <w:szCs w:val="20"/>
                <w:lang w:eastAsia="pl-PL"/>
              </w:rPr>
            </w:pPr>
            <w:r w:rsidRPr="00054E76">
              <w:rPr>
                <w:rFonts w:ascii="Garamond" w:hAnsi="Garamond"/>
                <w:b/>
                <w:color w:val="C00000"/>
                <w:sz w:val="20"/>
                <w:szCs w:val="20"/>
                <w:lang w:eastAsia="pl-PL"/>
              </w:rPr>
              <w:t xml:space="preserve">Przyjęcie                 </w:t>
            </w:r>
            <w:r w:rsidR="00C7582B" w:rsidRPr="00054E76">
              <w:rPr>
                <w:rFonts w:ascii="Garamond" w:hAnsi="Garamond"/>
                <w:b/>
                <w:color w:val="C00000"/>
                <w:sz w:val="20"/>
                <w:szCs w:val="20"/>
                <w:lang w:eastAsia="pl-PL"/>
              </w:rPr>
              <w:t xml:space="preserve">w poczet uczniów klas I </w:t>
            </w:r>
          </w:p>
        </w:tc>
      </w:tr>
      <w:tr w:rsidR="004A2539" w:rsidRPr="009C43A6" w:rsidTr="00054E76">
        <w:trPr>
          <w:gridAfter w:val="1"/>
          <w:wAfter w:w="1803" w:type="dxa"/>
          <w:trHeight w:val="40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4A2539" w:rsidP="000A684D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Święto Odzyskania Niepodległości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Default="00054E76" w:rsidP="00DA359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9</w:t>
            </w:r>
            <w:r w:rsidR="00C7582B">
              <w:rPr>
                <w:rFonts w:ascii="Garamond" w:hAnsi="Garamond"/>
                <w:sz w:val="20"/>
                <w:szCs w:val="20"/>
                <w:lang w:eastAsia="pl-PL"/>
              </w:rPr>
              <w:t xml:space="preserve"> listopad 2018</w:t>
            </w:r>
          </w:p>
          <w:p w:rsidR="00C7582B" w:rsidRPr="009C43A6" w:rsidRDefault="00054E76" w:rsidP="00DA359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piątek</w:t>
            </w:r>
          </w:p>
          <w:p w:rsidR="004A2539" w:rsidRPr="009C43A6" w:rsidRDefault="004A2539" w:rsidP="00DA3594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4A2539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Leśnowolski</w:t>
            </w:r>
            <w:proofErr w:type="spellEnd"/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, </w:t>
            </w:r>
            <w:r w:rsidR="00C7582B">
              <w:rPr>
                <w:rFonts w:ascii="Garamond" w:hAnsi="Garamond"/>
                <w:sz w:val="20"/>
                <w:szCs w:val="20"/>
                <w:lang w:eastAsia="pl-PL"/>
              </w:rPr>
              <w:t xml:space="preserve">B. Nowak, </w:t>
            </w:r>
            <w:r w:rsidR="00054E76">
              <w:rPr>
                <w:rFonts w:ascii="Garamond" w:hAnsi="Garamond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Bąbolewski</w:t>
            </w:r>
            <w:proofErr w:type="spellEnd"/>
            <w:r w:rsidR="00854C46">
              <w:rPr>
                <w:rFonts w:ascii="Garamond" w:hAnsi="Garamond"/>
                <w:sz w:val="20"/>
                <w:szCs w:val="20"/>
                <w:lang w:eastAsia="pl-PL"/>
              </w:rPr>
              <w:t>,</w:t>
            </w:r>
            <w:r w:rsidR="0087657D">
              <w:rPr>
                <w:rFonts w:ascii="Garamond" w:hAnsi="Garamond"/>
                <w:sz w:val="20"/>
                <w:szCs w:val="20"/>
                <w:lang w:eastAsia="pl-PL"/>
              </w:rPr>
              <w:t xml:space="preserve">                        </w:t>
            </w:r>
            <w:r w:rsidR="00854C46">
              <w:rPr>
                <w:rFonts w:ascii="Garamond" w:hAnsi="Garamond"/>
                <w:sz w:val="20"/>
                <w:szCs w:val="20"/>
                <w:lang w:eastAsia="pl-PL"/>
              </w:rPr>
              <w:t xml:space="preserve"> A. </w:t>
            </w:r>
            <w:proofErr w:type="spellStart"/>
            <w:r w:rsidR="00854C46">
              <w:rPr>
                <w:rFonts w:ascii="Garamond" w:hAnsi="Garamond"/>
                <w:sz w:val="20"/>
                <w:szCs w:val="20"/>
                <w:lang w:eastAsia="pl-PL"/>
              </w:rPr>
              <w:t>Bąbolewska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39" w:rsidRPr="009C43A6" w:rsidRDefault="004A2539" w:rsidP="00EB55B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4A2539" w:rsidRPr="009C43A6" w:rsidTr="00054E76">
        <w:trPr>
          <w:gridAfter w:val="1"/>
          <w:wAfter w:w="1803" w:type="dxa"/>
          <w:trHeight w:val="409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4A2539" w:rsidP="000A684D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Andrzejki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C7582B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29 listopad 2018</w:t>
            </w:r>
          </w:p>
          <w:p w:rsidR="004A2539" w:rsidRPr="009C43A6" w:rsidRDefault="00C7582B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/ czwartek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9" w:rsidRPr="009C43A6" w:rsidRDefault="004A2539" w:rsidP="00995557">
            <w:pPr>
              <w:spacing w:after="0" w:line="240" w:lineRule="auto"/>
              <w:ind w:left="360"/>
              <w:jc w:val="center"/>
              <w:rPr>
                <w:rFonts w:ascii="Garamond" w:hAnsi="Garamond"/>
                <w:color w:val="548DD4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opiekunowie Samorządu  Uczniowskiego,</w:t>
            </w:r>
            <w:r w:rsidR="003241D3">
              <w:rPr>
                <w:rFonts w:ascii="Garamond" w:hAnsi="Garamond"/>
                <w:sz w:val="20"/>
                <w:szCs w:val="20"/>
                <w:lang w:eastAsia="pl-PL"/>
              </w:rPr>
              <w:t xml:space="preserve">                  M. Szymańska</w:t>
            </w:r>
            <w:r w:rsidR="00861FF3"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 w:rsidR="00594004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>klasy V a</w:t>
            </w:r>
            <w:r w:rsidR="00054E76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 </w:t>
            </w:r>
            <w:r w:rsidRPr="009C43A6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>oraz II</w:t>
            </w:r>
            <w:r w:rsidR="00C7582B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>I</w:t>
            </w:r>
            <w:r w:rsidRPr="009C43A6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 </w:t>
            </w:r>
            <w:r w:rsidR="00C7582B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a </w:t>
            </w:r>
            <w:r w:rsidRPr="009C43A6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>wraz z rodzicami</w:t>
            </w:r>
          </w:p>
          <w:p w:rsidR="004A2539" w:rsidRPr="009C43A6" w:rsidRDefault="004A2539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39" w:rsidRPr="009C43A6" w:rsidRDefault="004A2539" w:rsidP="00096C5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AE0064" w:rsidRPr="009C43A6" w:rsidTr="00995557">
        <w:trPr>
          <w:trHeight w:val="801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0A684D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Dzień Babci i Dziadka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22 stycznia 2019</w:t>
            </w:r>
          </w:p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i/>
                <w:sz w:val="20"/>
                <w:szCs w:val="20"/>
                <w:lang w:eastAsia="pl-PL"/>
              </w:rPr>
              <w:t>/wtorek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n-le klas I- III oraz oddziałów przedszkolnych</w:t>
            </w:r>
            <w:r w:rsidR="00594004">
              <w:rPr>
                <w:rFonts w:ascii="Garamond" w:hAnsi="Garamond"/>
                <w:sz w:val="20"/>
                <w:szCs w:val="20"/>
                <w:lang w:eastAsia="pl-PL"/>
              </w:rPr>
              <w:t xml:space="preserve">- koordynator J. </w:t>
            </w:r>
            <w:proofErr w:type="spellStart"/>
            <w:r w:rsidR="00594004">
              <w:rPr>
                <w:rFonts w:ascii="Garamond" w:hAnsi="Garamond"/>
                <w:sz w:val="20"/>
                <w:szCs w:val="20"/>
                <w:lang w:eastAsia="pl-PL"/>
              </w:rPr>
              <w:t>Szotowicz</w:t>
            </w:r>
            <w:proofErr w:type="spellEnd"/>
          </w:p>
          <w:p w:rsidR="00AE0064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95557" w:rsidRDefault="00AE0064" w:rsidP="003241D3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DA359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AE0064" w:rsidRPr="009C43A6" w:rsidRDefault="00AE0064" w:rsidP="00DA359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DA359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AE0064" w:rsidRPr="009C43A6" w:rsidTr="00054E76">
        <w:trPr>
          <w:trHeight w:val="34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Zabawa karnawałowa</w:t>
            </w:r>
          </w:p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25 stycznia 2019</w:t>
            </w:r>
          </w:p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/ </w:t>
            </w: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piątek</w:t>
            </w:r>
          </w:p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przed feriami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Samorząd Uczniowski, </w:t>
            </w:r>
            <w:r>
              <w:rPr>
                <w:rFonts w:ascii="Garamond" w:hAnsi="Garamond"/>
                <w:color w:val="548DD4" w:themeColor="text2" w:themeTint="99"/>
                <w:sz w:val="20"/>
                <w:szCs w:val="20"/>
                <w:lang w:eastAsia="pl-PL"/>
              </w:rPr>
              <w:t xml:space="preserve">klasa VII, </w:t>
            </w:r>
            <w:r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>III b</w:t>
            </w:r>
            <w:r w:rsidRPr="009C43A6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 wraz</w:t>
            </w:r>
            <w:r w:rsidR="00995557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                          </w:t>
            </w:r>
            <w:r w:rsidRPr="009C43A6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 z rodzicami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7F4CD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7F4CDB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vMerge/>
            <w:vAlign w:val="center"/>
          </w:tcPr>
          <w:p w:rsidR="00AE0064" w:rsidRPr="009C43A6" w:rsidRDefault="00AE0064" w:rsidP="00DA359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AE0064" w:rsidRPr="009C43A6" w:rsidTr="00995557">
        <w:trPr>
          <w:gridAfter w:val="1"/>
          <w:wAfter w:w="1803" w:type="dxa"/>
          <w:trHeight w:val="529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594004" w:rsidP="000A684D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Dzień</w:t>
            </w:r>
            <w:r w:rsidR="00AE0064"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 Bezpiecznego Internetu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594004" w:rsidP="00105B7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8 lutego</w:t>
            </w:r>
            <w:r w:rsidR="00AE0064">
              <w:rPr>
                <w:rFonts w:ascii="Garamond" w:hAnsi="Garamond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995557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Beata Barcikowska</w:t>
            </w:r>
            <w:r w:rsidR="0087657D">
              <w:rPr>
                <w:rFonts w:ascii="Garamond" w:hAnsi="Garamond"/>
                <w:sz w:val="20"/>
                <w:szCs w:val="20"/>
                <w:lang w:eastAsia="pl-PL"/>
              </w:rPr>
              <w:t>, A. Strzelczyk, A. Szatan</w:t>
            </w:r>
          </w:p>
          <w:p w:rsidR="00AE0064" w:rsidRPr="009C43A6" w:rsidRDefault="00AE0064" w:rsidP="00995557">
            <w:pPr>
              <w:spacing w:after="0" w:line="240" w:lineRule="auto"/>
              <w:ind w:left="36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064" w:rsidRPr="009C43A6" w:rsidRDefault="00AE0064" w:rsidP="000A684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AE0064" w:rsidRPr="009C43A6" w:rsidTr="00054E76">
        <w:trPr>
          <w:gridAfter w:val="1"/>
          <w:wAfter w:w="1803" w:type="dxa"/>
          <w:trHeight w:val="14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0A684D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Dzień Kobiet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594004" w:rsidRDefault="000F31DA" w:rsidP="00E4428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8 marca 2019</w:t>
            </w:r>
            <w:r w:rsidR="00AE0064" w:rsidRPr="00594004">
              <w:rPr>
                <w:rFonts w:ascii="Garamond" w:hAnsi="Garamond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Samorząd Uczniowski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064" w:rsidRDefault="00AE0064" w:rsidP="000D567E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0D567E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AE0064" w:rsidRPr="009C43A6" w:rsidTr="00054E76">
        <w:trPr>
          <w:gridAfter w:val="1"/>
          <w:wAfter w:w="1803" w:type="dxa"/>
          <w:trHeight w:val="64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0A684D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Tydzień Unii Europejskiej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DA359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6- 10 maja 2019</w:t>
            </w: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AE0064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A. Wojcieszek,  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M. Kozera- Michalak, </w:t>
            </w:r>
            <w:r w:rsidR="0087657D">
              <w:rPr>
                <w:rFonts w:ascii="Garamond" w:hAnsi="Garamond"/>
                <w:sz w:val="20"/>
                <w:szCs w:val="20"/>
                <w:lang w:eastAsia="pl-PL"/>
              </w:rPr>
              <w:t xml:space="preserve">                              A. Włodarczyk- Czubak</w:t>
            </w:r>
            <w:r w:rsidR="00901988">
              <w:rPr>
                <w:rFonts w:ascii="Garamond" w:hAnsi="Garamond"/>
                <w:sz w:val="20"/>
                <w:szCs w:val="20"/>
                <w:lang w:eastAsia="pl-PL"/>
              </w:rPr>
              <w:t xml:space="preserve">, </w:t>
            </w:r>
            <w:r w:rsidRPr="00AE0064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>klas</w:t>
            </w:r>
            <w:r w:rsidR="00594004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>a</w:t>
            </w:r>
            <w:r w:rsidRPr="00AE0064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eastAsia="pl-PL"/>
              </w:rPr>
              <w:t xml:space="preserve"> V</w:t>
            </w:r>
            <w:r w:rsidRPr="00AE0064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 </w:t>
            </w:r>
            <w:r w:rsidR="00594004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 xml:space="preserve">b </w:t>
            </w:r>
            <w:r w:rsidRPr="00AE0064">
              <w:rPr>
                <w:rFonts w:ascii="Garamond" w:hAnsi="Garamond"/>
                <w:b/>
                <w:color w:val="548DD4"/>
                <w:sz w:val="20"/>
                <w:szCs w:val="20"/>
                <w:lang w:eastAsia="pl-PL"/>
              </w:rPr>
              <w:t>wraz z rodzicami</w:t>
            </w:r>
          </w:p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064" w:rsidRPr="009C43A6" w:rsidRDefault="00AE0064" w:rsidP="00DA359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AE0064" w:rsidRPr="009C43A6" w:rsidTr="00594004">
        <w:trPr>
          <w:gridAfter w:val="1"/>
          <w:wAfter w:w="1803" w:type="dxa"/>
          <w:trHeight w:val="720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E1767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b/>
                <w:sz w:val="20"/>
                <w:szCs w:val="20"/>
                <w:lang w:eastAsia="pl-PL"/>
              </w:rPr>
              <w:t>Dzień Rodziny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901988" w:rsidP="00DA359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31 maja</w:t>
            </w:r>
            <w:r w:rsidR="00AE0064">
              <w:rPr>
                <w:rFonts w:ascii="Garamond" w:hAnsi="Garamond"/>
                <w:sz w:val="20"/>
                <w:szCs w:val="20"/>
                <w:lang w:eastAsia="pl-PL"/>
              </w:rPr>
              <w:t xml:space="preserve"> 2019</w:t>
            </w:r>
            <w:r w:rsidR="00AE0064" w:rsidRPr="009C43A6">
              <w:rPr>
                <w:rFonts w:ascii="Garamond" w:hAnsi="Garamond"/>
                <w:sz w:val="20"/>
                <w:szCs w:val="20"/>
                <w:lang w:eastAsia="pl-PL"/>
              </w:rPr>
              <w:t xml:space="preserve"> r./</w:t>
            </w:r>
          </w:p>
          <w:p w:rsidR="00AE0064" w:rsidRPr="009C43A6" w:rsidRDefault="00AE0064" w:rsidP="00DA359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C43A6">
              <w:rPr>
                <w:rFonts w:ascii="Garamond" w:hAnsi="Garamond"/>
                <w:sz w:val="20"/>
                <w:szCs w:val="20"/>
                <w:lang w:eastAsia="pl-PL"/>
              </w:rPr>
              <w:t>n-le klas I- III oraz oddziałów przedszkolnych</w:t>
            </w:r>
            <w:r w:rsidR="00594004">
              <w:rPr>
                <w:rFonts w:ascii="Garamond" w:hAnsi="Garamond"/>
                <w:sz w:val="20"/>
                <w:szCs w:val="20"/>
                <w:lang w:eastAsia="pl-PL"/>
              </w:rPr>
              <w:t>- koordynator E. Kozyra</w:t>
            </w:r>
            <w:r w:rsidR="0087657D">
              <w:rPr>
                <w:rFonts w:ascii="Garamond" w:hAnsi="Garamond"/>
                <w:sz w:val="20"/>
                <w:szCs w:val="20"/>
                <w:lang w:eastAsia="pl-PL"/>
              </w:rPr>
              <w:t>, R. Kierzkowski</w:t>
            </w:r>
          </w:p>
          <w:p w:rsidR="00AE0064" w:rsidRPr="009C43A6" w:rsidRDefault="00AE0064" w:rsidP="00995557">
            <w:pPr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064" w:rsidRPr="009C43A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0064" w:rsidRPr="009C43A6" w:rsidRDefault="00AE0064" w:rsidP="0088755B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AE0064" w:rsidRPr="00105B70" w:rsidTr="00054E76">
        <w:trPr>
          <w:gridAfter w:val="1"/>
          <w:wAfter w:w="1803" w:type="dxa"/>
          <w:trHeight w:val="409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054E76" w:rsidRDefault="00AE0064" w:rsidP="00105B70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</w:pPr>
            <w:r w:rsidRPr="00054E76"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>Zakończenie roku szkolnego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054E76" w:rsidRDefault="00AE0064" w:rsidP="00105B70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>21</w:t>
            </w:r>
            <w:r w:rsidRPr="00054E76"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 xml:space="preserve"> czerwiec 2018</w:t>
            </w:r>
          </w:p>
          <w:p w:rsidR="00AE0064" w:rsidRPr="00054E76" w:rsidRDefault="00AE0064" w:rsidP="00105B70">
            <w:pPr>
              <w:spacing w:after="0" w:line="240" w:lineRule="auto"/>
              <w:jc w:val="center"/>
              <w:rPr>
                <w:rFonts w:ascii="Garamond" w:hAnsi="Garamond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i/>
                <w:color w:val="FF0000"/>
                <w:sz w:val="20"/>
                <w:szCs w:val="20"/>
                <w:lang w:eastAsia="pl-PL"/>
              </w:rPr>
              <w:t>/ piątek</w:t>
            </w:r>
          </w:p>
          <w:p w:rsidR="00AE0064" w:rsidRPr="00054E76" w:rsidRDefault="00AE0064" w:rsidP="00105B70">
            <w:pPr>
              <w:spacing w:after="0" w:line="240" w:lineRule="auto"/>
              <w:jc w:val="center"/>
              <w:rPr>
                <w:rFonts w:ascii="Garamond" w:hAnsi="Garamond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4" w:rsidRPr="00054E76" w:rsidRDefault="00AE0064" w:rsidP="00995557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 xml:space="preserve">A. </w:t>
            </w:r>
            <w:r w:rsidRPr="00054E76"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 xml:space="preserve">Strzelczyk, A. </w:t>
            </w:r>
            <w:proofErr w:type="spellStart"/>
            <w:r w:rsidRPr="00054E76"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>Bąbolewska</w:t>
            </w:r>
            <w:proofErr w:type="spellEnd"/>
            <w:r w:rsidRPr="00054E76"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>, rodzice klasy III a i b</w:t>
            </w:r>
          </w:p>
          <w:p w:rsidR="00AE0064" w:rsidRPr="00054E76" w:rsidRDefault="00AE0064" w:rsidP="00995557">
            <w:pPr>
              <w:spacing w:after="0" w:line="240" w:lineRule="auto"/>
              <w:ind w:left="360"/>
              <w:jc w:val="center"/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</w:pPr>
            <w:r w:rsidRPr="00054E76">
              <w:rPr>
                <w:rFonts w:ascii="Garamond" w:hAnsi="Garamond"/>
                <w:color w:val="FF0000"/>
                <w:sz w:val="20"/>
                <w:szCs w:val="20"/>
                <w:lang w:eastAsia="pl-PL"/>
              </w:rPr>
              <w:t>D. Małysa, rodzice klasy VIII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064" w:rsidRPr="00105B70" w:rsidRDefault="00AE0064" w:rsidP="00105B7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</w:tbl>
    <w:p w:rsidR="009A4164" w:rsidRDefault="009A4164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054E76" w:rsidRDefault="00054E76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C427FB" w:rsidRDefault="00C427FB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995557" w:rsidRPr="00105B70" w:rsidRDefault="00995557" w:rsidP="00105B70">
      <w:pPr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590D1F" w:rsidRPr="007F4CDB" w:rsidRDefault="00590D1F" w:rsidP="00590D1F">
      <w:pPr>
        <w:keepNext/>
        <w:spacing w:after="0" w:line="240" w:lineRule="auto"/>
        <w:jc w:val="center"/>
        <w:outlineLvl w:val="5"/>
        <w:rPr>
          <w:rFonts w:ascii="Garamond" w:hAnsi="Garamond"/>
          <w:b/>
          <w:bCs/>
          <w:lang w:eastAsia="pl-PL"/>
        </w:rPr>
      </w:pPr>
      <w:r w:rsidRPr="007F4CDB">
        <w:rPr>
          <w:rFonts w:ascii="Garamond" w:hAnsi="Garamond"/>
          <w:b/>
          <w:bCs/>
          <w:lang w:eastAsia="pl-PL"/>
        </w:rPr>
        <w:t>Plan spotkań z rodzi</w:t>
      </w:r>
      <w:r w:rsidR="002B2881" w:rsidRPr="007F4CDB">
        <w:rPr>
          <w:rFonts w:ascii="Garamond" w:hAnsi="Garamond"/>
          <w:b/>
          <w:bCs/>
          <w:lang w:eastAsia="pl-PL"/>
        </w:rPr>
        <w:t>cami w roku szkolnym 2018/ 2019</w:t>
      </w:r>
    </w:p>
    <w:tbl>
      <w:tblPr>
        <w:tblpPr w:leftFromText="141" w:rightFromText="141" w:vertAnchor="text" w:horzAnchor="margin" w:tblpY="320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701"/>
        <w:gridCol w:w="4472"/>
        <w:gridCol w:w="3436"/>
      </w:tblGrid>
      <w:tr w:rsidR="007F4CDB" w:rsidRPr="007F4CDB" w:rsidTr="008862B2">
        <w:trPr>
          <w:trHeight w:val="654"/>
        </w:trPr>
        <w:tc>
          <w:tcPr>
            <w:tcW w:w="606" w:type="dxa"/>
          </w:tcPr>
          <w:p w:rsidR="00590D1F" w:rsidRPr="007F4CDB" w:rsidRDefault="00590D1F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lang w:eastAsia="pl-PL"/>
              </w:rPr>
            </w:pPr>
            <w:r w:rsidRPr="007F4CDB">
              <w:rPr>
                <w:rFonts w:ascii="Garamond" w:hAnsi="Garamond"/>
                <w:b/>
                <w:bCs/>
                <w:lang w:eastAsia="pl-PL"/>
              </w:rPr>
              <w:t>L.P</w:t>
            </w:r>
          </w:p>
        </w:tc>
        <w:tc>
          <w:tcPr>
            <w:tcW w:w="1701" w:type="dxa"/>
          </w:tcPr>
          <w:p w:rsidR="00590D1F" w:rsidRPr="007F4CDB" w:rsidRDefault="00613049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lang w:eastAsia="pl-PL"/>
              </w:rPr>
            </w:pPr>
            <w:r w:rsidRPr="007F4CDB">
              <w:rPr>
                <w:rFonts w:ascii="Garamond" w:hAnsi="Garamond"/>
                <w:b/>
                <w:bCs/>
                <w:lang w:eastAsia="pl-PL"/>
              </w:rPr>
              <w:t>Termin spotkania</w:t>
            </w:r>
            <w:r w:rsidR="00590D1F" w:rsidRPr="007F4CDB">
              <w:rPr>
                <w:rFonts w:ascii="Garamond" w:hAnsi="Garamond"/>
                <w:b/>
                <w:bCs/>
                <w:lang w:eastAsia="pl-PL"/>
              </w:rPr>
              <w:t xml:space="preserve">                     z rodzicami uczniów</w:t>
            </w:r>
          </w:p>
        </w:tc>
        <w:tc>
          <w:tcPr>
            <w:tcW w:w="0" w:type="auto"/>
          </w:tcPr>
          <w:p w:rsidR="00590D1F" w:rsidRPr="007F4CDB" w:rsidRDefault="00613049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lang w:eastAsia="pl-PL"/>
              </w:rPr>
            </w:pPr>
            <w:r w:rsidRPr="007F4CDB">
              <w:rPr>
                <w:rFonts w:ascii="Garamond" w:hAnsi="Garamond"/>
                <w:b/>
                <w:bCs/>
                <w:lang w:eastAsia="pl-PL"/>
              </w:rPr>
              <w:t xml:space="preserve">Cel </w:t>
            </w:r>
          </w:p>
        </w:tc>
        <w:tc>
          <w:tcPr>
            <w:tcW w:w="0" w:type="auto"/>
          </w:tcPr>
          <w:p w:rsidR="00590D1F" w:rsidRPr="007F4CDB" w:rsidRDefault="00590D1F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lang w:eastAsia="pl-PL"/>
              </w:rPr>
            </w:pPr>
            <w:r w:rsidRPr="007F4CDB">
              <w:rPr>
                <w:rFonts w:ascii="Garamond" w:hAnsi="Garamond"/>
                <w:b/>
                <w:bCs/>
                <w:lang w:eastAsia="pl-PL"/>
              </w:rPr>
              <w:t>Uwagi</w:t>
            </w:r>
          </w:p>
        </w:tc>
      </w:tr>
      <w:tr w:rsidR="008862B2" w:rsidRPr="007F4CDB" w:rsidTr="008862B2">
        <w:trPr>
          <w:trHeight w:val="2246"/>
        </w:trPr>
        <w:tc>
          <w:tcPr>
            <w:tcW w:w="606" w:type="dxa"/>
            <w:vMerge w:val="restart"/>
          </w:tcPr>
          <w:p w:rsidR="008862B2" w:rsidRPr="007F4CDB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lang w:eastAsia="pl-PL"/>
              </w:rPr>
            </w:pPr>
            <w:r w:rsidRPr="007F4CDB">
              <w:rPr>
                <w:rFonts w:ascii="Garamond" w:hAnsi="Garamond"/>
                <w:b/>
                <w:bCs/>
                <w:lang w:eastAsia="pl-PL"/>
              </w:rPr>
              <w:t>1.</w:t>
            </w:r>
          </w:p>
        </w:tc>
        <w:tc>
          <w:tcPr>
            <w:tcW w:w="1701" w:type="dxa"/>
          </w:tcPr>
          <w:p w:rsidR="008862B2" w:rsidRP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  <w:t>19 września 2018/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i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i/>
                <w:color w:val="5F497A" w:themeColor="accent4" w:themeShade="BF"/>
                <w:lang w:eastAsia="pl-PL"/>
              </w:rPr>
              <w:t>środa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5F497A" w:themeColor="accent4" w:themeShade="BF"/>
                <w:lang w:eastAsia="pl-PL"/>
              </w:rPr>
              <w:t>Początek                   z dyrektorem</w:t>
            </w: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b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5F497A" w:themeColor="accent4" w:themeShade="BF"/>
                <w:lang w:eastAsia="pl-PL"/>
              </w:rPr>
              <w:t xml:space="preserve">   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5F497A" w:themeColor="accent4" w:themeShade="BF"/>
                <w:lang w:eastAsia="pl-PL"/>
              </w:rPr>
              <w:t xml:space="preserve"> godz. 14.00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>Wybór rady rodziców.</w:t>
            </w:r>
          </w:p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 xml:space="preserve">zapoznanie ze statutem szkoły, procedurami ds., bezpieczeństwa, organizacja życia grupy  w </w:t>
            </w:r>
            <w:r w:rsidR="003241D3">
              <w:rPr>
                <w:rFonts w:ascii="Garamond" w:hAnsi="Garamond"/>
                <w:color w:val="5F497A" w:themeColor="accent4" w:themeShade="BF"/>
                <w:lang w:eastAsia="pl-PL"/>
              </w:rPr>
              <w:t>roku szkolnym 2018/</w:t>
            </w: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>2019</w:t>
            </w:r>
          </w:p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  <w:p w:rsidR="008862B2" w:rsidRPr="003241D3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u w:val="single"/>
                <w:lang w:eastAsia="pl-PL"/>
              </w:rPr>
            </w:pP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 xml:space="preserve">Oddziały przedszkolne </w:t>
            </w:r>
            <w:r w:rsidRPr="003241D3">
              <w:rPr>
                <w:rFonts w:ascii="Garamond" w:hAnsi="Garamond"/>
                <w:color w:val="5F497A" w:themeColor="accent4" w:themeShade="BF"/>
                <w:u w:val="single"/>
                <w:lang w:eastAsia="pl-PL"/>
              </w:rPr>
              <w:t xml:space="preserve">w Starym Kadłubie </w:t>
            </w:r>
          </w:p>
          <w:p w:rsidR="008862B2" w:rsidRPr="003241D3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u w:val="single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</w:tc>
      </w:tr>
      <w:tr w:rsidR="008862B2" w:rsidRPr="007F4CDB" w:rsidTr="008862B2">
        <w:trPr>
          <w:trHeight w:val="2262"/>
        </w:trPr>
        <w:tc>
          <w:tcPr>
            <w:tcW w:w="606" w:type="dxa"/>
            <w:vMerge/>
          </w:tcPr>
          <w:p w:rsidR="008862B2" w:rsidRPr="007F4CDB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25 września 2018/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i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i/>
                <w:color w:val="E36C0A" w:themeColor="accent6" w:themeShade="BF"/>
                <w:lang w:eastAsia="pl-PL"/>
              </w:rPr>
              <w:t>wtorek</w:t>
            </w: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>Początek                   z dyrektorem</w:t>
            </w: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 xml:space="preserve">   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 xml:space="preserve"> godz. 15.00</w:t>
            </w: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32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Wybór rady rodziców.</w:t>
            </w:r>
          </w:p>
          <w:p w:rsidR="008862B2" w:rsidRPr="008862B2" w:rsidRDefault="008862B2" w:rsidP="0032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zapoznanie ze statutem szkoły, p</w:t>
            </w:r>
            <w:r w:rsidR="003241D3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rocedurami ds., bezpieczeństwa, </w:t>
            </w: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organizacja życia klasy w roku szkolnym 2018/ 2019</w:t>
            </w:r>
          </w:p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Szkoła w Starej Błotnicy</w:t>
            </w: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Wszyscy nauczyciele pozostają w pokoju nauczycielskim do dyspozycji rodziców od godz. 15.00- 17.00</w:t>
            </w:r>
          </w:p>
        </w:tc>
      </w:tr>
      <w:tr w:rsidR="002B2881" w:rsidRPr="007F4CDB" w:rsidTr="008862B2">
        <w:trPr>
          <w:trHeight w:val="967"/>
        </w:trPr>
        <w:tc>
          <w:tcPr>
            <w:tcW w:w="606" w:type="dxa"/>
          </w:tcPr>
          <w:p w:rsidR="002B2881" w:rsidRPr="008862B2" w:rsidRDefault="002B2881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1701" w:type="dxa"/>
          </w:tcPr>
          <w:p w:rsidR="002B2881" w:rsidRPr="008862B2" w:rsidRDefault="002B2881" w:rsidP="008862B2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 xml:space="preserve">25 października 2018 r./ </w:t>
            </w:r>
            <w:r w:rsidRPr="008862B2"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  <w:t>czwartek</w:t>
            </w:r>
          </w:p>
          <w:p w:rsidR="002B2881" w:rsidRPr="008862B2" w:rsidRDefault="002B2881" w:rsidP="008862B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>godz. 15.00- 17.00</w:t>
            </w:r>
          </w:p>
        </w:tc>
        <w:tc>
          <w:tcPr>
            <w:tcW w:w="0" w:type="auto"/>
          </w:tcPr>
          <w:p w:rsidR="002B2881" w:rsidRPr="008862B2" w:rsidRDefault="002B2881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Dzień otwarty dla rodziców </w:t>
            </w:r>
          </w:p>
          <w:p w:rsidR="002B2881" w:rsidRPr="008862B2" w:rsidRDefault="002B2881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Obecni wszyscy nauczyciele, zgodnie z wykazem </w:t>
            </w:r>
            <w:proofErr w:type="spellStart"/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sal</w:t>
            </w:r>
            <w:proofErr w:type="spellEnd"/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.</w:t>
            </w:r>
          </w:p>
          <w:p w:rsidR="002B2881" w:rsidRPr="008862B2" w:rsidRDefault="002B2881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2B2881" w:rsidRPr="008862B2" w:rsidRDefault="002B2881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Nauczyciele odpowiadają na kwestie indywidualne rodziców.</w:t>
            </w:r>
          </w:p>
          <w:p w:rsidR="002B2881" w:rsidRPr="008862B2" w:rsidRDefault="002B2881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2B2881" w:rsidRPr="008862B2" w:rsidRDefault="002B2881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</w:tr>
      <w:tr w:rsidR="007F4CDB" w:rsidRPr="007F4CDB" w:rsidTr="008862B2">
        <w:trPr>
          <w:trHeight w:val="1384"/>
        </w:trPr>
        <w:tc>
          <w:tcPr>
            <w:tcW w:w="606" w:type="dxa"/>
          </w:tcPr>
          <w:p w:rsidR="002B2881" w:rsidRPr="008862B2" w:rsidRDefault="002B2881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 xml:space="preserve">3. </w:t>
            </w:r>
          </w:p>
        </w:tc>
        <w:tc>
          <w:tcPr>
            <w:tcW w:w="1701" w:type="dxa"/>
          </w:tcPr>
          <w:p w:rsidR="002B2881" w:rsidRPr="008862B2" w:rsidRDefault="000F31DA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 xml:space="preserve">22.11. </w:t>
            </w:r>
            <w:r w:rsidR="002B2881" w:rsidRPr="008862B2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2018/</w:t>
            </w:r>
          </w:p>
          <w:p w:rsidR="002B2881" w:rsidRPr="008862B2" w:rsidRDefault="000F31DA" w:rsidP="008862B2">
            <w:pPr>
              <w:spacing w:after="0" w:line="240" w:lineRule="auto"/>
              <w:jc w:val="center"/>
              <w:rPr>
                <w:rFonts w:ascii="Garamond" w:hAnsi="Garamond"/>
                <w:i/>
                <w:color w:val="E36C0A" w:themeColor="accent6" w:themeShade="BF"/>
                <w:lang w:eastAsia="pl-PL"/>
              </w:rPr>
            </w:pPr>
            <w:r>
              <w:rPr>
                <w:rFonts w:ascii="Garamond" w:hAnsi="Garamond"/>
                <w:i/>
                <w:color w:val="E36C0A" w:themeColor="accent6" w:themeShade="BF"/>
                <w:lang w:eastAsia="pl-PL"/>
              </w:rPr>
              <w:t>czwartek</w:t>
            </w:r>
          </w:p>
          <w:p w:rsidR="008862B2" w:rsidRPr="008862B2" w:rsidRDefault="002B2881" w:rsidP="008862B2">
            <w:pPr>
              <w:jc w:val="center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 xml:space="preserve"> godz. 15.00- 17.00</w:t>
            </w:r>
          </w:p>
        </w:tc>
        <w:tc>
          <w:tcPr>
            <w:tcW w:w="0" w:type="auto"/>
          </w:tcPr>
          <w:p w:rsidR="002B2881" w:rsidRPr="008862B2" w:rsidRDefault="002B2881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Dzień otwarty dla rodziców </w:t>
            </w:r>
          </w:p>
          <w:p w:rsidR="002B2881" w:rsidRPr="008862B2" w:rsidRDefault="002B2881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Obecni wszyscy nauczyciele, zgodnie z wykazem </w:t>
            </w:r>
            <w:proofErr w:type="spellStart"/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sal</w:t>
            </w:r>
            <w:proofErr w:type="spellEnd"/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.</w:t>
            </w:r>
          </w:p>
          <w:p w:rsidR="002B2881" w:rsidRPr="008862B2" w:rsidRDefault="002B2881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2B2881" w:rsidRPr="008862B2" w:rsidRDefault="002B2881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Nauczyciele odpowiadają na kwestie indywidualne rodziców.</w:t>
            </w:r>
          </w:p>
          <w:p w:rsidR="002B2881" w:rsidRPr="008862B2" w:rsidRDefault="002B2881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2B2881" w:rsidRPr="008862B2" w:rsidRDefault="002B2881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</w:tr>
      <w:tr w:rsidR="008862B2" w:rsidRPr="007F4CDB" w:rsidTr="008862B2">
        <w:trPr>
          <w:trHeight w:val="608"/>
        </w:trPr>
        <w:tc>
          <w:tcPr>
            <w:tcW w:w="606" w:type="dxa"/>
          </w:tcPr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  <w:t>4.</w:t>
            </w:r>
          </w:p>
        </w:tc>
        <w:tc>
          <w:tcPr>
            <w:tcW w:w="1701" w:type="dxa"/>
          </w:tcPr>
          <w:p w:rsidR="008862B2" w:rsidRP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  <w:t>29 listopada 2018/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i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i/>
                <w:color w:val="5F497A" w:themeColor="accent4" w:themeShade="BF"/>
                <w:lang w:eastAsia="pl-PL"/>
              </w:rPr>
              <w:t>czwartek</w:t>
            </w:r>
          </w:p>
          <w:p w:rsidR="008862B2" w:rsidRPr="008862B2" w:rsidRDefault="008862B2" w:rsidP="008862B2">
            <w:pPr>
              <w:jc w:val="center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5F497A" w:themeColor="accent4" w:themeShade="BF"/>
                <w:lang w:eastAsia="pl-PL"/>
              </w:rPr>
              <w:t xml:space="preserve"> godz. 14.00</w:t>
            </w:r>
          </w:p>
        </w:tc>
        <w:tc>
          <w:tcPr>
            <w:tcW w:w="0" w:type="auto"/>
          </w:tcPr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>Przedstawienie diagnozy gotowości szkolnej- grupa sześciolatków</w:t>
            </w:r>
          </w:p>
        </w:tc>
        <w:tc>
          <w:tcPr>
            <w:tcW w:w="0" w:type="auto"/>
          </w:tcPr>
          <w:p w:rsid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>Zebranie ogólne z dla rodziców młodszych grup, zapoznanie z kartami obserwacji dzieci.</w:t>
            </w:r>
          </w:p>
          <w:p w:rsidR="003241D3" w:rsidRPr="003241D3" w:rsidRDefault="003241D3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u w:val="single"/>
                <w:lang w:eastAsia="pl-PL"/>
              </w:rPr>
            </w:pPr>
            <w:r w:rsidRPr="003241D3">
              <w:rPr>
                <w:rFonts w:ascii="Garamond" w:hAnsi="Garamond"/>
                <w:color w:val="5F497A" w:themeColor="accent4" w:themeShade="BF"/>
                <w:u w:val="single"/>
                <w:lang w:eastAsia="pl-PL"/>
              </w:rPr>
              <w:t>Stary Kadłub+ Stara Błotnica</w:t>
            </w:r>
          </w:p>
        </w:tc>
      </w:tr>
      <w:tr w:rsidR="007F4CDB" w:rsidRPr="007F4CDB" w:rsidTr="008862B2">
        <w:trPr>
          <w:trHeight w:val="2209"/>
        </w:trPr>
        <w:tc>
          <w:tcPr>
            <w:tcW w:w="606" w:type="dxa"/>
          </w:tcPr>
          <w:p w:rsidR="00AE0064" w:rsidRPr="0047338B" w:rsidRDefault="00AE0064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1701" w:type="dxa"/>
          </w:tcPr>
          <w:p w:rsidR="00AE0064" w:rsidRPr="0047338B" w:rsidRDefault="00AE0064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24 stycznia 2019 r./</w:t>
            </w:r>
          </w:p>
          <w:p w:rsidR="00AE0064" w:rsidRPr="0047338B" w:rsidRDefault="00AE0064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  <w:t>czwartek</w:t>
            </w:r>
          </w:p>
          <w:p w:rsidR="00AE0064" w:rsidRPr="0047338B" w:rsidRDefault="00AE0064" w:rsidP="008862B2">
            <w:pPr>
              <w:spacing w:after="0" w:line="240" w:lineRule="auto"/>
              <w:jc w:val="center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AE0064" w:rsidRPr="0047338B" w:rsidRDefault="00AE0064" w:rsidP="008862B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E36C0A" w:themeColor="accent6" w:themeShade="BF"/>
                <w:lang w:eastAsia="pl-PL"/>
              </w:rPr>
            </w:pPr>
          </w:p>
          <w:p w:rsidR="00AE0064" w:rsidRPr="0047338B" w:rsidRDefault="00AE0064" w:rsidP="008862B2">
            <w:pPr>
              <w:jc w:val="center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>zebranie z dyrektorem 15.00</w:t>
            </w:r>
          </w:p>
        </w:tc>
        <w:tc>
          <w:tcPr>
            <w:tcW w:w="0" w:type="auto"/>
          </w:tcPr>
          <w:p w:rsidR="00AE0064" w:rsidRPr="0047338B" w:rsidRDefault="00AE006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Dzień spotkań z rodzicami uczniów, klasy</w:t>
            </w:r>
            <w:r w:rsidR="003241D3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 xml:space="preserve">               </w:t>
            </w: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 xml:space="preserve"> I- VIII oraz klasami gimnazjum.</w:t>
            </w:r>
          </w:p>
          <w:p w:rsidR="00AE0064" w:rsidRPr="0047338B" w:rsidRDefault="00AE006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Cs/>
                <w:color w:val="E36C0A" w:themeColor="accent6" w:themeShade="BF"/>
                <w:lang w:eastAsia="pl-PL"/>
              </w:rPr>
              <w:t xml:space="preserve">- </w:t>
            </w:r>
            <w:r w:rsidRPr="0047338B"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  <w:t>przedstawienie wyników klasyfikacji śródrocznej uczniów;</w:t>
            </w:r>
          </w:p>
          <w:p w:rsidR="00AE0064" w:rsidRPr="0047338B" w:rsidRDefault="00AE006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Cs/>
                <w:i/>
                <w:color w:val="E36C0A" w:themeColor="accent6" w:themeShade="BF"/>
                <w:lang w:eastAsia="pl-PL"/>
              </w:rPr>
              <w:t>klasowego, omówienie ewentualnych problemów itp.</w:t>
            </w:r>
          </w:p>
        </w:tc>
        <w:tc>
          <w:tcPr>
            <w:tcW w:w="0" w:type="auto"/>
          </w:tcPr>
          <w:p w:rsidR="00AE0064" w:rsidRPr="0047338B" w:rsidRDefault="00AE0064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>Wychowawcy w salach przeprowadzają zebrania z rodzicami.</w:t>
            </w:r>
          </w:p>
          <w:p w:rsidR="00AE0064" w:rsidRPr="0047338B" w:rsidRDefault="00AE0064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AE0064" w:rsidRPr="0047338B" w:rsidRDefault="00AE0064" w:rsidP="008862B2">
            <w:pPr>
              <w:spacing w:after="0" w:line="240" w:lineRule="auto"/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</w:pPr>
            <w:r w:rsidRPr="0047338B"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  <w:t>Wszyscy nauczyciele pozostają                       w pokoju nauczycielskim do d</w:t>
            </w:r>
            <w:r w:rsidR="007F4CDB" w:rsidRPr="0047338B"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  <w:t>yspozycji rodziców od godz. 15.00- 17.0</w:t>
            </w:r>
            <w:r w:rsidRPr="0047338B"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  <w:t>0</w:t>
            </w:r>
          </w:p>
          <w:p w:rsidR="00AE0064" w:rsidRPr="0047338B" w:rsidRDefault="00AE0064" w:rsidP="008862B2">
            <w:pPr>
              <w:spacing w:after="0" w:line="240" w:lineRule="auto"/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</w:pPr>
          </w:p>
        </w:tc>
      </w:tr>
      <w:tr w:rsidR="007F4CDB" w:rsidRPr="007F4CDB" w:rsidTr="008862B2">
        <w:trPr>
          <w:trHeight w:val="1730"/>
        </w:trPr>
        <w:tc>
          <w:tcPr>
            <w:tcW w:w="606" w:type="dxa"/>
          </w:tcPr>
          <w:p w:rsidR="00AE0064" w:rsidRPr="0047338B" w:rsidRDefault="00AE006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lastRenderedPageBreak/>
              <w:t>6.</w:t>
            </w:r>
          </w:p>
        </w:tc>
        <w:tc>
          <w:tcPr>
            <w:tcW w:w="1701" w:type="dxa"/>
          </w:tcPr>
          <w:p w:rsidR="00AE0064" w:rsidRPr="0047338B" w:rsidRDefault="007F4CDB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7</w:t>
            </w:r>
            <w:r w:rsidR="00AE0064"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 xml:space="preserve"> marca 2019</w:t>
            </w:r>
            <w:r w:rsidR="00AE0064" w:rsidRPr="0047338B">
              <w:rPr>
                <w:rFonts w:ascii="Garamond" w:hAnsi="Garamond"/>
                <w:bCs/>
                <w:color w:val="E36C0A" w:themeColor="accent6" w:themeShade="BF"/>
                <w:lang w:eastAsia="pl-PL"/>
              </w:rPr>
              <w:t xml:space="preserve"> </w:t>
            </w:r>
          </w:p>
          <w:p w:rsidR="00AE0064" w:rsidRPr="0047338B" w:rsidRDefault="007F4CDB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Cs/>
                <w:color w:val="E36C0A" w:themeColor="accent6" w:themeShade="BF"/>
                <w:lang w:eastAsia="pl-PL"/>
              </w:rPr>
              <w:t>czwa</w:t>
            </w:r>
            <w:r w:rsidR="00EA1D3D" w:rsidRPr="0047338B">
              <w:rPr>
                <w:rFonts w:ascii="Garamond" w:hAnsi="Garamond"/>
                <w:bCs/>
                <w:color w:val="E36C0A" w:themeColor="accent6" w:themeShade="BF"/>
                <w:lang w:eastAsia="pl-PL"/>
              </w:rPr>
              <w:t>rtek</w:t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t>ateki rodziców od godz. 15.3</w:t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  <w:r w:rsidRPr="0047338B">
              <w:rPr>
                <w:rFonts w:ascii="Garamond" w:hAnsi="Garamond"/>
                <w:bCs/>
                <w:vanish/>
                <w:color w:val="E36C0A" w:themeColor="accent6" w:themeShade="BF"/>
                <w:lang w:eastAsia="pl-PL"/>
              </w:rPr>
              <w:pgNum/>
            </w:r>
          </w:p>
          <w:p w:rsidR="00EA1D3D" w:rsidRPr="0047338B" w:rsidRDefault="00EA1D3D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</w:p>
          <w:p w:rsidR="00AE0064" w:rsidRPr="0047338B" w:rsidRDefault="00AE0064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>godz. 15.00- 17.00</w:t>
            </w:r>
          </w:p>
          <w:p w:rsidR="00AE0064" w:rsidRPr="0047338B" w:rsidRDefault="00AE0064" w:rsidP="008862B2">
            <w:pPr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AE0064" w:rsidRPr="0047338B" w:rsidRDefault="00AE0064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>Dzień otwarty dla rodziców.</w:t>
            </w:r>
          </w:p>
          <w:p w:rsidR="00AE0064" w:rsidRPr="0047338B" w:rsidRDefault="00AE006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u w:val="single"/>
                <w:lang w:eastAsia="pl-PL"/>
              </w:rPr>
              <w:t xml:space="preserve">Obecni wszyscy nauczyciele, zgodnie z wykazem </w:t>
            </w:r>
            <w:proofErr w:type="spellStart"/>
            <w:r w:rsidRPr="0047338B">
              <w:rPr>
                <w:rFonts w:ascii="Garamond" w:hAnsi="Garamond"/>
                <w:color w:val="E36C0A" w:themeColor="accent6" w:themeShade="BF"/>
                <w:u w:val="single"/>
                <w:lang w:eastAsia="pl-PL"/>
              </w:rPr>
              <w:t>sal</w:t>
            </w:r>
            <w:proofErr w:type="spellEnd"/>
            <w:r w:rsidRPr="0047338B">
              <w:rPr>
                <w:rFonts w:ascii="Garamond" w:hAnsi="Garamond"/>
                <w:color w:val="E36C0A" w:themeColor="accent6" w:themeShade="BF"/>
                <w:u w:val="single"/>
                <w:lang w:eastAsia="pl-PL"/>
              </w:rPr>
              <w:t>.</w:t>
            </w:r>
          </w:p>
          <w:p w:rsidR="00AE0064" w:rsidRPr="0047338B" w:rsidRDefault="00AE006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</w:p>
          <w:p w:rsidR="00AE0064" w:rsidRPr="0047338B" w:rsidRDefault="00AE006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Zebrania dla klasy III gimnazjalnych oraz klas VIII</w:t>
            </w:r>
          </w:p>
          <w:p w:rsidR="00594004" w:rsidRPr="0047338B" w:rsidRDefault="00594004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Cs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AE0064" w:rsidRPr="0047338B" w:rsidRDefault="00AE0064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>Nauczyciele odpowiadają na kwestie indywidualne rodziców.</w:t>
            </w:r>
          </w:p>
          <w:p w:rsidR="00AE0064" w:rsidRPr="0047338B" w:rsidRDefault="00AE0064" w:rsidP="008862B2">
            <w:pPr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Informacje dotyczące postępów uczniów. </w:t>
            </w:r>
          </w:p>
          <w:p w:rsidR="00AE0064" w:rsidRPr="0047338B" w:rsidRDefault="00AE0064" w:rsidP="008862B2">
            <w:pPr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>Zapoznanie z przebiegiem egzaminu gimnazjalnego.</w:t>
            </w:r>
          </w:p>
        </w:tc>
      </w:tr>
      <w:tr w:rsidR="008862B2" w:rsidRPr="007F4CDB" w:rsidTr="008862B2">
        <w:trPr>
          <w:trHeight w:val="309"/>
        </w:trPr>
        <w:tc>
          <w:tcPr>
            <w:tcW w:w="606" w:type="dxa"/>
          </w:tcPr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  <w:t>7.</w:t>
            </w:r>
          </w:p>
        </w:tc>
        <w:tc>
          <w:tcPr>
            <w:tcW w:w="1701" w:type="dxa"/>
          </w:tcPr>
          <w:p w:rsidR="008862B2" w:rsidRP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  <w:t>29 kwietnia 2019</w:t>
            </w:r>
            <w:r w:rsidRPr="008862B2">
              <w:rPr>
                <w:rFonts w:ascii="Garamond" w:hAnsi="Garamond"/>
                <w:bCs/>
                <w:color w:val="5F497A" w:themeColor="accent4" w:themeShade="BF"/>
                <w:lang w:eastAsia="pl-PL"/>
              </w:rPr>
              <w:t xml:space="preserve"> </w:t>
            </w:r>
          </w:p>
          <w:p w:rsidR="008862B2" w:rsidRP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Cs/>
                <w:color w:val="5F497A" w:themeColor="accent4" w:themeShade="BF"/>
                <w:lang w:eastAsia="pl-PL"/>
              </w:rPr>
              <w:t>poniedziałek</w:t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t>ateki rodziców od godz. 15.3</w:t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  <w:r w:rsidRPr="008862B2">
              <w:rPr>
                <w:rFonts w:ascii="Garamond" w:hAnsi="Garamond"/>
                <w:bCs/>
                <w:vanish/>
                <w:color w:val="5F497A" w:themeColor="accent4" w:themeShade="BF"/>
                <w:lang w:eastAsia="pl-PL"/>
              </w:rPr>
              <w:pgNum/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5F497A" w:themeColor="accent4" w:themeShade="BF"/>
                <w:lang w:eastAsia="pl-PL"/>
              </w:rPr>
              <w:t>godz. 14.30</w:t>
            </w:r>
          </w:p>
          <w:p w:rsidR="008862B2" w:rsidRPr="008862B2" w:rsidRDefault="008862B2" w:rsidP="008862B2">
            <w:pPr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>Przedstawienie diagnozy gotowości szkolnej- grupa sześciolatków.</w:t>
            </w:r>
          </w:p>
        </w:tc>
        <w:tc>
          <w:tcPr>
            <w:tcW w:w="0" w:type="auto"/>
          </w:tcPr>
          <w:p w:rsidR="008862B2" w:rsidRPr="008862B2" w:rsidRDefault="003241D3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>
              <w:rPr>
                <w:rFonts w:ascii="Garamond" w:hAnsi="Garamond"/>
                <w:color w:val="5F497A" w:themeColor="accent4" w:themeShade="BF"/>
                <w:lang w:eastAsia="pl-PL"/>
              </w:rPr>
              <w:t>Stara Błotnica</w:t>
            </w:r>
          </w:p>
        </w:tc>
      </w:tr>
      <w:tr w:rsidR="008862B2" w:rsidRPr="007F4CDB" w:rsidTr="008862B2">
        <w:trPr>
          <w:trHeight w:val="1356"/>
        </w:trPr>
        <w:tc>
          <w:tcPr>
            <w:tcW w:w="606" w:type="dxa"/>
          </w:tcPr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1701" w:type="dxa"/>
          </w:tcPr>
          <w:p w:rsidR="008862B2" w:rsidRP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14 maja 2019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i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i/>
                <w:color w:val="E36C0A" w:themeColor="accent6" w:themeShade="BF"/>
                <w:lang w:eastAsia="pl-PL"/>
              </w:rPr>
              <w:t>/wtorek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>godz. 15.00- 17.00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Dzień otwarty dla rodziców.</w:t>
            </w: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u w:val="single"/>
                <w:lang w:eastAsia="pl-PL"/>
              </w:rPr>
              <w:t xml:space="preserve">Obecni wszyscy nauczyciele, zgodnie z wykazem </w:t>
            </w:r>
            <w:proofErr w:type="spellStart"/>
            <w:r w:rsidRPr="008862B2">
              <w:rPr>
                <w:rFonts w:ascii="Garamond" w:hAnsi="Garamond"/>
                <w:color w:val="E36C0A" w:themeColor="accent6" w:themeShade="BF"/>
                <w:u w:val="single"/>
                <w:lang w:eastAsia="pl-PL"/>
              </w:rPr>
              <w:t>sal</w:t>
            </w:r>
            <w:proofErr w:type="spellEnd"/>
            <w:r w:rsidRPr="008862B2">
              <w:rPr>
                <w:rFonts w:ascii="Garamond" w:hAnsi="Garamond"/>
                <w:color w:val="E36C0A" w:themeColor="accent6" w:themeShade="BF"/>
                <w:u w:val="single"/>
                <w:lang w:eastAsia="pl-PL"/>
              </w:rPr>
              <w:t>.</w:t>
            </w: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Cs/>
                <w:color w:val="E36C0A" w:themeColor="accent6" w:themeShade="BF"/>
                <w:lang w:eastAsia="pl-PL"/>
              </w:rPr>
            </w:pP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>Nauczyciele odpowiadają na kwestie indywidualne rodziców.</w:t>
            </w:r>
          </w:p>
          <w:p w:rsidR="008862B2" w:rsidRPr="008862B2" w:rsidRDefault="008862B2" w:rsidP="008862B2">
            <w:pPr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8862B2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Informacje dotyczące postępów uczniów. </w:t>
            </w:r>
          </w:p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</w:tr>
      <w:tr w:rsidR="008862B2" w:rsidRPr="007F4CDB" w:rsidTr="008862B2">
        <w:trPr>
          <w:trHeight w:val="617"/>
        </w:trPr>
        <w:tc>
          <w:tcPr>
            <w:tcW w:w="606" w:type="dxa"/>
          </w:tcPr>
          <w:p w:rsidR="008862B2" w:rsidRPr="008862B2" w:rsidRDefault="008862B2" w:rsidP="008862B2">
            <w:pPr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  <w:t>8.</w:t>
            </w:r>
          </w:p>
        </w:tc>
        <w:tc>
          <w:tcPr>
            <w:tcW w:w="1701" w:type="dxa"/>
          </w:tcPr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  <w:r>
              <w:rPr>
                <w:rFonts w:ascii="Garamond" w:hAnsi="Garamond"/>
                <w:b/>
                <w:color w:val="5F497A" w:themeColor="accent4" w:themeShade="BF"/>
                <w:lang w:eastAsia="pl-PL"/>
              </w:rPr>
              <w:t xml:space="preserve">   </w:t>
            </w:r>
            <w:r w:rsidRPr="008862B2"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  <w:t>14 maja 2019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i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i/>
                <w:color w:val="5F497A" w:themeColor="accent4" w:themeShade="BF"/>
                <w:lang w:eastAsia="pl-PL"/>
              </w:rPr>
              <w:t>/wtorek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b/>
                <w:color w:val="5F497A" w:themeColor="accent4" w:themeShade="BF"/>
                <w:lang w:eastAsia="pl-PL"/>
              </w:rPr>
              <w:t>godz. 14.00</w:t>
            </w:r>
          </w:p>
          <w:p w:rsidR="008862B2" w:rsidRPr="008862B2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 w:rsidRPr="008862B2">
              <w:rPr>
                <w:rFonts w:ascii="Garamond" w:hAnsi="Garamond"/>
                <w:color w:val="5F497A" w:themeColor="accent4" w:themeShade="BF"/>
                <w:lang w:eastAsia="pl-PL"/>
              </w:rPr>
              <w:t>Dzień otwarty dla rodziców przedszkolaków.</w:t>
            </w: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Cs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>
              <w:rPr>
                <w:rFonts w:ascii="Garamond" w:hAnsi="Garamond"/>
                <w:color w:val="5F497A" w:themeColor="accent4" w:themeShade="BF"/>
                <w:lang w:eastAsia="pl-PL"/>
              </w:rPr>
              <w:t>Stary Kadłub+ Stara Błotnica</w:t>
            </w:r>
          </w:p>
        </w:tc>
      </w:tr>
      <w:tr w:rsidR="008862B2" w:rsidRPr="007F4CDB" w:rsidTr="008862B2">
        <w:trPr>
          <w:trHeight w:val="337"/>
        </w:trPr>
        <w:tc>
          <w:tcPr>
            <w:tcW w:w="606" w:type="dxa"/>
          </w:tcPr>
          <w:p w:rsidR="008862B2" w:rsidRPr="0047338B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1701" w:type="dxa"/>
          </w:tcPr>
          <w:p w:rsidR="008862B2" w:rsidRPr="0047338B" w:rsidRDefault="00832303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  <w:r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>28</w:t>
            </w:r>
            <w:r w:rsidR="008862B2" w:rsidRPr="0047338B"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  <w:t xml:space="preserve"> maja 2019</w:t>
            </w:r>
          </w:p>
          <w:p w:rsidR="008862B2" w:rsidRPr="0047338B" w:rsidRDefault="00832303" w:rsidP="008862B2">
            <w:pPr>
              <w:spacing w:after="0" w:line="240" w:lineRule="auto"/>
              <w:jc w:val="center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>
              <w:rPr>
                <w:rFonts w:ascii="Garamond" w:hAnsi="Garamond"/>
                <w:color w:val="E36C0A" w:themeColor="accent6" w:themeShade="BF"/>
                <w:lang w:eastAsia="pl-PL"/>
              </w:rPr>
              <w:t>/wtorek</w:t>
            </w:r>
          </w:p>
          <w:p w:rsidR="008862B2" w:rsidRPr="0047338B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Cs/>
                <w:color w:val="E36C0A" w:themeColor="accent6" w:themeShade="BF"/>
                <w:lang w:eastAsia="pl-PL"/>
              </w:rPr>
            </w:pPr>
          </w:p>
          <w:p w:rsidR="008862B2" w:rsidRPr="0047338B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>godz. 15.00- 17.00</w:t>
            </w:r>
          </w:p>
          <w:p w:rsidR="008862B2" w:rsidRPr="0047338B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47338B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Wychowawcy- </w:t>
            </w:r>
            <w:r w:rsidRPr="0047338B"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  <w:t>powiadomienie rodziców o rocznych ocenach przewidywanych zachowania oraz z przedmiotów.</w:t>
            </w: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 xml:space="preserve">                                          Sprawy bieżące dotyczące uczniów.</w:t>
            </w:r>
          </w:p>
          <w:p w:rsidR="008862B2" w:rsidRPr="0047338B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>Omówienie formuły zakończenia roku szkolnego z rodzicami klas III gimnazjum.</w:t>
            </w:r>
          </w:p>
        </w:tc>
        <w:tc>
          <w:tcPr>
            <w:tcW w:w="0" w:type="auto"/>
          </w:tcPr>
          <w:p w:rsidR="008862B2" w:rsidRPr="0047338B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  <w:r w:rsidRPr="0047338B">
              <w:rPr>
                <w:rFonts w:ascii="Garamond" w:hAnsi="Garamond"/>
                <w:color w:val="E36C0A" w:themeColor="accent6" w:themeShade="BF"/>
                <w:lang w:eastAsia="pl-PL"/>
              </w:rPr>
              <w:t>Wychowawcy w salach przeprowadzają zebrania z rodzicami.</w:t>
            </w:r>
          </w:p>
          <w:p w:rsidR="008862B2" w:rsidRPr="0047338B" w:rsidRDefault="008862B2" w:rsidP="008862B2">
            <w:pPr>
              <w:spacing w:after="0" w:line="240" w:lineRule="auto"/>
              <w:rPr>
                <w:rFonts w:ascii="Garamond" w:hAnsi="Garamond"/>
                <w:color w:val="E36C0A" w:themeColor="accent6" w:themeShade="BF"/>
                <w:lang w:eastAsia="pl-PL"/>
              </w:rPr>
            </w:pPr>
          </w:p>
          <w:p w:rsidR="008862B2" w:rsidRPr="0047338B" w:rsidRDefault="008862B2" w:rsidP="008862B2">
            <w:pPr>
              <w:spacing w:after="0" w:line="240" w:lineRule="auto"/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</w:pPr>
            <w:r w:rsidRPr="0047338B"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  <w:t>Wszyscy nauczyciele pozostają w pokoju nauczycielskim do dyspozycji rodziców od godz. 15.00- 17.00</w:t>
            </w:r>
          </w:p>
          <w:p w:rsidR="008862B2" w:rsidRPr="0047338B" w:rsidRDefault="008862B2" w:rsidP="008862B2">
            <w:pPr>
              <w:spacing w:after="0" w:line="240" w:lineRule="auto"/>
              <w:rPr>
                <w:rFonts w:ascii="Garamond" w:hAnsi="Garamond"/>
                <w:b/>
                <w:color w:val="E36C0A" w:themeColor="accent6" w:themeShade="BF"/>
                <w:u w:val="single"/>
                <w:lang w:eastAsia="pl-PL"/>
              </w:rPr>
            </w:pPr>
          </w:p>
          <w:p w:rsidR="008862B2" w:rsidRPr="0047338B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E36C0A" w:themeColor="accent6" w:themeShade="BF"/>
                <w:lang w:eastAsia="pl-PL"/>
              </w:rPr>
            </w:pPr>
          </w:p>
        </w:tc>
      </w:tr>
      <w:tr w:rsidR="008862B2" w:rsidRPr="007F4CDB" w:rsidTr="008862B2">
        <w:trPr>
          <w:trHeight w:val="337"/>
        </w:trPr>
        <w:tc>
          <w:tcPr>
            <w:tcW w:w="606" w:type="dxa"/>
          </w:tcPr>
          <w:p w:rsid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10.</w:t>
            </w:r>
          </w:p>
        </w:tc>
        <w:tc>
          <w:tcPr>
            <w:tcW w:w="1701" w:type="dxa"/>
          </w:tcPr>
          <w:p w:rsidR="008862B2" w:rsidRPr="007F4CDB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12 czerwca</w:t>
            </w:r>
            <w:r w:rsidRPr="007F4CDB">
              <w:rPr>
                <w:rFonts w:ascii="Garamond" w:hAnsi="Garamond"/>
                <w:b/>
                <w:bCs/>
                <w:lang w:eastAsia="pl-PL"/>
              </w:rPr>
              <w:t xml:space="preserve"> 2019</w:t>
            </w:r>
          </w:p>
          <w:p w:rsidR="008862B2" w:rsidRPr="007F4CDB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i/>
                <w:lang w:eastAsia="pl-PL"/>
              </w:rPr>
            </w:pPr>
            <w:r>
              <w:rPr>
                <w:rFonts w:ascii="Garamond" w:hAnsi="Garamond"/>
                <w:i/>
                <w:lang w:eastAsia="pl-PL"/>
              </w:rPr>
              <w:t>/środa</w:t>
            </w:r>
          </w:p>
          <w:p w:rsidR="008862B2" w:rsidRPr="007F4CDB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</w:p>
          <w:p w:rsidR="008862B2" w:rsidRPr="007F4CDB" w:rsidRDefault="008862B2" w:rsidP="008862B2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godz. 14.00</w:t>
            </w:r>
          </w:p>
          <w:p w:rsidR="008862B2" w:rsidRDefault="008862B2" w:rsidP="008862B2">
            <w:pPr>
              <w:keepNext/>
              <w:spacing w:after="0" w:line="240" w:lineRule="auto"/>
              <w:jc w:val="center"/>
              <w:outlineLvl w:val="8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47338B" w:rsidP="008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>
              <w:rPr>
                <w:rFonts w:ascii="Garamond" w:hAnsi="Garamond"/>
                <w:color w:val="5F497A" w:themeColor="accent4" w:themeShade="BF"/>
                <w:lang w:eastAsia="pl-PL"/>
              </w:rPr>
              <w:t>Podsumowanie pracy oddziałów przedszkolnych.</w:t>
            </w: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bCs/>
                <w:color w:val="5F497A" w:themeColor="accent4" w:themeShade="BF"/>
                <w:lang w:eastAsia="pl-PL"/>
              </w:rPr>
            </w:pPr>
          </w:p>
          <w:p w:rsidR="008862B2" w:rsidRPr="008862B2" w:rsidRDefault="008862B2" w:rsidP="008862B2">
            <w:pPr>
              <w:keepNext/>
              <w:spacing w:after="0" w:line="240" w:lineRule="auto"/>
              <w:outlineLvl w:val="8"/>
              <w:rPr>
                <w:rFonts w:ascii="Garamond" w:hAnsi="Garamond"/>
                <w:color w:val="5F497A" w:themeColor="accent4" w:themeShade="BF"/>
                <w:lang w:eastAsia="pl-PL"/>
              </w:rPr>
            </w:pPr>
          </w:p>
        </w:tc>
        <w:tc>
          <w:tcPr>
            <w:tcW w:w="0" w:type="auto"/>
          </w:tcPr>
          <w:p w:rsidR="008862B2" w:rsidRPr="008862B2" w:rsidRDefault="008862B2" w:rsidP="008862B2">
            <w:pPr>
              <w:spacing w:after="0" w:line="240" w:lineRule="auto"/>
              <w:rPr>
                <w:rFonts w:ascii="Garamond" w:hAnsi="Garamond"/>
                <w:color w:val="5F497A" w:themeColor="accent4" w:themeShade="BF"/>
                <w:lang w:eastAsia="pl-PL"/>
              </w:rPr>
            </w:pPr>
            <w:r>
              <w:rPr>
                <w:rFonts w:ascii="Garamond" w:hAnsi="Garamond"/>
                <w:color w:val="5F497A" w:themeColor="accent4" w:themeShade="BF"/>
                <w:lang w:eastAsia="pl-PL"/>
              </w:rPr>
              <w:t>Stary Kadłub+ Stara Błotnica</w:t>
            </w:r>
          </w:p>
        </w:tc>
      </w:tr>
    </w:tbl>
    <w:p w:rsidR="0048267D" w:rsidRPr="007F4CDB" w:rsidRDefault="0048267D" w:rsidP="00590D1F">
      <w:pPr>
        <w:spacing w:after="0" w:line="240" w:lineRule="auto"/>
        <w:rPr>
          <w:rFonts w:ascii="Garamond" w:hAnsi="Garamond"/>
          <w:lang w:eastAsia="pl-PL"/>
        </w:rPr>
      </w:pPr>
    </w:p>
    <w:p w:rsidR="00590D1F" w:rsidRPr="007F4CDB" w:rsidRDefault="00590D1F" w:rsidP="00590D1F">
      <w:pPr>
        <w:spacing w:after="0" w:line="240" w:lineRule="auto"/>
        <w:rPr>
          <w:rFonts w:ascii="Garamond" w:hAnsi="Garamond"/>
          <w:lang w:eastAsia="pl-PL"/>
        </w:rPr>
      </w:pPr>
    </w:p>
    <w:p w:rsidR="009C43A6" w:rsidRPr="007F4CDB" w:rsidRDefault="009C43A6" w:rsidP="00590D1F">
      <w:pPr>
        <w:spacing w:after="0" w:line="240" w:lineRule="auto"/>
        <w:rPr>
          <w:rFonts w:ascii="Garamond" w:hAnsi="Garamond"/>
          <w:lang w:eastAsia="pl-PL"/>
        </w:rPr>
      </w:pPr>
    </w:p>
    <w:p w:rsidR="009C43A6" w:rsidRPr="007F4CDB" w:rsidRDefault="009C43A6" w:rsidP="00590D1F">
      <w:pPr>
        <w:spacing w:after="0" w:line="240" w:lineRule="auto"/>
        <w:rPr>
          <w:rFonts w:ascii="Garamond" w:hAnsi="Garamond"/>
          <w:lang w:eastAsia="pl-PL"/>
        </w:rPr>
      </w:pPr>
    </w:p>
    <w:p w:rsidR="009C43A6" w:rsidRPr="007F4CDB" w:rsidRDefault="009C43A6" w:rsidP="00590D1F">
      <w:pPr>
        <w:spacing w:after="0" w:line="240" w:lineRule="auto"/>
        <w:rPr>
          <w:rFonts w:ascii="Garamond" w:hAnsi="Garamond"/>
          <w:lang w:eastAsia="pl-PL"/>
        </w:rPr>
      </w:pPr>
    </w:p>
    <w:p w:rsidR="009C43A6" w:rsidRPr="007F4CDB" w:rsidRDefault="009C43A6" w:rsidP="00590D1F">
      <w:pPr>
        <w:spacing w:after="0" w:line="240" w:lineRule="auto"/>
        <w:rPr>
          <w:rFonts w:ascii="Garamond" w:hAnsi="Garamond"/>
          <w:lang w:eastAsia="pl-PL"/>
        </w:rPr>
      </w:pPr>
    </w:p>
    <w:p w:rsidR="009C43A6" w:rsidRPr="007F4CDB" w:rsidRDefault="009C43A6" w:rsidP="00590D1F">
      <w:pPr>
        <w:spacing w:after="0" w:line="240" w:lineRule="auto"/>
        <w:rPr>
          <w:rFonts w:ascii="Garamond" w:hAnsi="Garamond"/>
          <w:lang w:eastAsia="pl-PL"/>
        </w:rPr>
      </w:pPr>
    </w:p>
    <w:p w:rsidR="009C43A6" w:rsidRDefault="009C43A6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7F4CDB" w:rsidRDefault="007F4CDB" w:rsidP="00590D1F">
      <w:pPr>
        <w:spacing w:after="0" w:line="240" w:lineRule="auto"/>
        <w:rPr>
          <w:rFonts w:ascii="Garamond" w:hAnsi="Garamond"/>
          <w:lang w:eastAsia="pl-PL"/>
        </w:rPr>
      </w:pPr>
    </w:p>
    <w:p w:rsidR="009C43A6" w:rsidRPr="007F4CDB" w:rsidRDefault="009C43A6" w:rsidP="00590D1F">
      <w:pPr>
        <w:spacing w:after="0" w:line="240" w:lineRule="auto"/>
        <w:rPr>
          <w:rFonts w:ascii="Garamond" w:hAnsi="Garamond"/>
          <w:lang w:eastAsia="pl-PL"/>
        </w:rPr>
      </w:pPr>
    </w:p>
    <w:p w:rsidR="00613049" w:rsidRPr="009C43A6" w:rsidRDefault="00613049" w:rsidP="0047338B">
      <w:pPr>
        <w:keepNext/>
        <w:spacing w:after="0" w:line="240" w:lineRule="auto"/>
        <w:outlineLvl w:val="5"/>
        <w:rPr>
          <w:rFonts w:ascii="Garamond" w:hAnsi="Garamond"/>
          <w:b/>
          <w:bCs/>
          <w:sz w:val="24"/>
          <w:szCs w:val="24"/>
          <w:lang w:eastAsia="pl-PL"/>
        </w:rPr>
      </w:pPr>
    </w:p>
    <w:p w:rsidR="00590D1F" w:rsidRDefault="00590D1F" w:rsidP="007F4CDB">
      <w:pPr>
        <w:keepNext/>
        <w:spacing w:after="0" w:line="240" w:lineRule="auto"/>
        <w:jc w:val="center"/>
        <w:outlineLvl w:val="5"/>
        <w:rPr>
          <w:rFonts w:ascii="Garamond" w:hAnsi="Garamond"/>
          <w:b/>
          <w:bCs/>
          <w:sz w:val="24"/>
          <w:szCs w:val="24"/>
          <w:lang w:eastAsia="pl-PL"/>
        </w:rPr>
      </w:pPr>
      <w:r w:rsidRPr="009C43A6">
        <w:rPr>
          <w:rFonts w:ascii="Garamond" w:hAnsi="Garamond"/>
          <w:b/>
          <w:bCs/>
          <w:sz w:val="24"/>
          <w:szCs w:val="24"/>
          <w:lang w:eastAsia="pl-PL"/>
        </w:rPr>
        <w:t>Plan zebrań rady pedagogicznej w roku szkolnym 20</w:t>
      </w:r>
      <w:r w:rsidR="00C427FB">
        <w:rPr>
          <w:rFonts w:ascii="Garamond" w:hAnsi="Garamond"/>
          <w:b/>
          <w:bCs/>
          <w:sz w:val="24"/>
          <w:szCs w:val="24"/>
          <w:lang w:eastAsia="pl-PL"/>
        </w:rPr>
        <w:t>18/</w:t>
      </w:r>
      <w:r w:rsidR="007F4CDB">
        <w:rPr>
          <w:rFonts w:ascii="Garamond" w:hAnsi="Garamond"/>
          <w:b/>
          <w:bCs/>
          <w:sz w:val="24"/>
          <w:szCs w:val="24"/>
          <w:lang w:eastAsia="pl-PL"/>
        </w:rPr>
        <w:t>2019</w:t>
      </w:r>
    </w:p>
    <w:p w:rsidR="00C427FB" w:rsidRPr="009C43A6" w:rsidRDefault="00C427FB" w:rsidP="007F4CDB">
      <w:pPr>
        <w:keepNext/>
        <w:spacing w:after="0" w:line="240" w:lineRule="auto"/>
        <w:jc w:val="center"/>
        <w:outlineLvl w:val="5"/>
        <w:rPr>
          <w:rFonts w:ascii="Garamond" w:hAnsi="Garamond"/>
          <w:sz w:val="24"/>
          <w:szCs w:val="24"/>
          <w:lang w:eastAsia="pl-PL"/>
        </w:rPr>
      </w:pPr>
    </w:p>
    <w:tbl>
      <w:tblPr>
        <w:tblStyle w:val="Tabela-Siatka"/>
        <w:tblW w:w="10080" w:type="dxa"/>
        <w:tblLayout w:type="fixed"/>
        <w:tblLook w:val="0000" w:firstRow="0" w:lastRow="0" w:firstColumn="0" w:lastColumn="0" w:noHBand="0" w:noVBand="0"/>
      </w:tblPr>
      <w:tblGrid>
        <w:gridCol w:w="1276"/>
        <w:gridCol w:w="6824"/>
        <w:gridCol w:w="1980"/>
      </w:tblGrid>
      <w:tr w:rsidR="00590D1F" w:rsidRPr="009C43A6" w:rsidTr="00C24EEA">
        <w:tc>
          <w:tcPr>
            <w:tcW w:w="1276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824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Najważniejsze cele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sz w:val="24"/>
                <w:szCs w:val="24"/>
                <w:lang w:eastAsia="pl-PL"/>
              </w:rPr>
              <w:t>Odpowiedzialny</w:t>
            </w:r>
          </w:p>
        </w:tc>
      </w:tr>
      <w:tr w:rsidR="00590D1F" w:rsidRPr="009C43A6" w:rsidTr="00C24EEA">
        <w:trPr>
          <w:trHeight w:val="2033"/>
        </w:trPr>
        <w:tc>
          <w:tcPr>
            <w:tcW w:w="1276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 w:rsidRPr="009C43A6">
              <w:rPr>
                <w:rFonts w:ascii="Garamond" w:hAnsi="Garamond"/>
                <w:b/>
                <w:color w:val="FF0000"/>
                <w:lang w:eastAsia="pl-PL"/>
              </w:rPr>
              <w:t>1 zebranie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590D1F" w:rsidRPr="009C43A6" w:rsidRDefault="00101631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27</w:t>
            </w:r>
            <w:r w:rsidR="00590D1F" w:rsidRPr="009C43A6">
              <w:rPr>
                <w:rFonts w:ascii="Garamond" w:hAnsi="Garamond"/>
                <w:b/>
                <w:lang w:eastAsia="pl-PL"/>
              </w:rPr>
              <w:t xml:space="preserve"> sierpnia</w:t>
            </w:r>
          </w:p>
          <w:p w:rsidR="00590D1F" w:rsidRPr="009C43A6" w:rsidRDefault="00101631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2018</w:t>
            </w:r>
          </w:p>
          <w:p w:rsidR="00590D1F" w:rsidRPr="009C43A6" w:rsidRDefault="000E2D7D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>/</w:t>
            </w:r>
            <w:proofErr w:type="spellStart"/>
            <w:r w:rsidRPr="009C43A6">
              <w:rPr>
                <w:rFonts w:ascii="Garamond" w:hAnsi="Garamond"/>
                <w:b/>
                <w:lang w:eastAsia="pl-PL"/>
              </w:rPr>
              <w:t>poniedzia-łek</w:t>
            </w:r>
            <w:proofErr w:type="spellEnd"/>
          </w:p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6824" w:type="dxa"/>
          </w:tcPr>
          <w:p w:rsidR="00590D1F" w:rsidRPr="009C43A6" w:rsidRDefault="00C448D4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1.</w:t>
            </w:r>
            <w:r w:rsidR="00101631">
              <w:rPr>
                <w:rFonts w:ascii="Garamond" w:hAnsi="Garamond"/>
                <w:lang w:eastAsia="pl-PL"/>
              </w:rPr>
              <w:t>Organizacja roku szkolnego 2018/2019</w:t>
            </w:r>
            <w:r w:rsidR="00E43706" w:rsidRPr="009C43A6">
              <w:rPr>
                <w:rFonts w:ascii="Garamond" w:hAnsi="Garamond"/>
                <w:lang w:eastAsia="pl-PL"/>
              </w:rPr>
              <w:t xml:space="preserve"> w szczególności</w:t>
            </w:r>
            <w:r w:rsidR="00590D1F" w:rsidRPr="009C43A6">
              <w:rPr>
                <w:rFonts w:ascii="Garamond" w:hAnsi="Garamond"/>
                <w:lang w:eastAsia="pl-PL"/>
              </w:rPr>
              <w:t>:</w:t>
            </w:r>
          </w:p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- zaopiniowanie przez radę pedagogiczn</w:t>
            </w:r>
            <w:r w:rsidR="00C448D4">
              <w:rPr>
                <w:rFonts w:ascii="Garamond" w:hAnsi="Garamond"/>
                <w:lang w:eastAsia="pl-PL"/>
              </w:rPr>
              <w:t>ą organizacji pracy szkoły,</w:t>
            </w:r>
            <w:r w:rsidRPr="009C43A6">
              <w:rPr>
                <w:rFonts w:ascii="Garamond" w:hAnsi="Garamond"/>
                <w:lang w:eastAsia="pl-PL"/>
              </w:rPr>
              <w:t xml:space="preserve"> w tym:</w:t>
            </w:r>
            <w:r w:rsidR="000E2D7D" w:rsidRPr="009C43A6">
              <w:rPr>
                <w:rFonts w:ascii="Garamond" w:hAnsi="Garamond"/>
                <w:lang w:eastAsia="pl-PL"/>
              </w:rPr>
              <w:t>- aneks nr 1 do arkusza organizacji,</w:t>
            </w:r>
            <w:r w:rsidRPr="009C43A6">
              <w:rPr>
                <w:rFonts w:ascii="Garamond" w:hAnsi="Garamond"/>
                <w:lang w:eastAsia="pl-PL"/>
              </w:rPr>
              <w:t xml:space="preserve"> przydziału godzin, </w:t>
            </w:r>
            <w:r w:rsidR="000E2D7D" w:rsidRPr="009C43A6">
              <w:rPr>
                <w:rFonts w:ascii="Garamond" w:hAnsi="Garamond"/>
                <w:lang w:eastAsia="pl-PL"/>
              </w:rPr>
              <w:t>zajęć dodatkowych- podjęcie uchwały w sprawie opinii;</w:t>
            </w:r>
          </w:p>
          <w:p w:rsidR="00101631" w:rsidRDefault="00C448D4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2. </w:t>
            </w:r>
            <w:r w:rsidR="00101631">
              <w:rPr>
                <w:rFonts w:ascii="Garamond" w:hAnsi="Garamond"/>
                <w:lang w:eastAsia="pl-PL"/>
              </w:rPr>
              <w:t>Przedstawienie informacji dotyczących szkoły i planowania roku szkolnego w związku z trwającym remontem szkoły.</w:t>
            </w:r>
          </w:p>
          <w:p w:rsidR="00590D1F" w:rsidRPr="009C43A6" w:rsidRDefault="00101631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3.</w:t>
            </w:r>
            <w:r w:rsidR="00C448D4">
              <w:rPr>
                <w:rFonts w:ascii="Garamond" w:hAnsi="Garamond"/>
                <w:lang w:eastAsia="pl-PL"/>
              </w:rPr>
              <w:t>P</w:t>
            </w:r>
            <w:r w:rsidR="00590D1F" w:rsidRPr="009C43A6">
              <w:rPr>
                <w:rFonts w:ascii="Garamond" w:hAnsi="Garamond"/>
                <w:lang w:eastAsia="pl-PL"/>
              </w:rPr>
              <w:t xml:space="preserve">rzedstawienie </w:t>
            </w:r>
            <w:r w:rsidR="000E2D7D" w:rsidRPr="009C43A6">
              <w:rPr>
                <w:rFonts w:ascii="Garamond" w:hAnsi="Garamond"/>
                <w:lang w:eastAsia="pl-PL"/>
              </w:rPr>
              <w:t xml:space="preserve">projektu </w:t>
            </w:r>
            <w:r w:rsidR="00590D1F" w:rsidRPr="009C43A6">
              <w:rPr>
                <w:rFonts w:ascii="Garamond" w:hAnsi="Garamond"/>
                <w:lang w:eastAsia="pl-PL"/>
              </w:rPr>
              <w:t xml:space="preserve">planu </w:t>
            </w:r>
            <w:r w:rsidR="0047338B">
              <w:rPr>
                <w:rFonts w:ascii="Garamond" w:hAnsi="Garamond"/>
                <w:lang w:eastAsia="pl-PL"/>
              </w:rPr>
              <w:t>pracy szkoły na rok szkolny 2018/ 2019</w:t>
            </w:r>
            <w:r w:rsidR="000E2D7D" w:rsidRPr="009C43A6">
              <w:rPr>
                <w:rFonts w:ascii="Garamond" w:hAnsi="Garamond"/>
                <w:lang w:eastAsia="pl-PL"/>
              </w:rPr>
              <w:t>–praca nad planem pracy z nauczycielami;</w:t>
            </w:r>
            <w:r w:rsidR="00C448D4">
              <w:rPr>
                <w:rFonts w:ascii="Garamond" w:hAnsi="Garamond"/>
                <w:lang w:eastAsia="pl-PL"/>
              </w:rPr>
              <w:t xml:space="preserve"> przedstawienie planu lekcji i zajęć pozalekcyjnych.</w:t>
            </w:r>
          </w:p>
          <w:p w:rsidR="00590D1F" w:rsidRPr="009C43A6" w:rsidRDefault="00590D1F" w:rsidP="00C448D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4. Zapoznanie ze zmianami w prawie oświatow</w:t>
            </w:r>
            <w:r w:rsidR="00101631">
              <w:rPr>
                <w:rFonts w:ascii="Garamond" w:hAnsi="Garamond"/>
                <w:lang w:eastAsia="pl-PL"/>
              </w:rPr>
              <w:t>ym.</w:t>
            </w:r>
          </w:p>
        </w:tc>
        <w:tc>
          <w:tcPr>
            <w:tcW w:w="1980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Dyrektor</w:t>
            </w:r>
          </w:p>
          <w:p w:rsidR="00590D1F" w:rsidRPr="009C43A6" w:rsidRDefault="00101631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9.00- 12</w:t>
            </w:r>
            <w:r w:rsidR="00590D1F" w:rsidRPr="009C43A6">
              <w:rPr>
                <w:rFonts w:ascii="Garamond" w:hAnsi="Garamond"/>
                <w:lang w:eastAsia="pl-PL"/>
              </w:rPr>
              <w:t>.00</w:t>
            </w:r>
          </w:p>
        </w:tc>
      </w:tr>
      <w:tr w:rsidR="00590D1F" w:rsidRPr="009C43A6" w:rsidTr="0047338B">
        <w:trPr>
          <w:trHeight w:val="1385"/>
        </w:trPr>
        <w:tc>
          <w:tcPr>
            <w:tcW w:w="1276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 w:rsidRPr="009C43A6">
              <w:rPr>
                <w:rFonts w:ascii="Garamond" w:hAnsi="Garamond"/>
                <w:b/>
                <w:color w:val="FF0000"/>
                <w:lang w:eastAsia="pl-PL"/>
              </w:rPr>
              <w:t>2 zebranie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590D1F" w:rsidRPr="009C43A6" w:rsidRDefault="00101631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31</w:t>
            </w:r>
            <w:r w:rsidR="000E2D7D" w:rsidRPr="009C43A6">
              <w:rPr>
                <w:rFonts w:ascii="Garamond" w:hAnsi="Garamond"/>
                <w:b/>
                <w:lang w:eastAsia="pl-PL"/>
              </w:rPr>
              <w:t xml:space="preserve"> sierpnia</w:t>
            </w:r>
          </w:p>
          <w:p w:rsidR="00590D1F" w:rsidRPr="009C43A6" w:rsidRDefault="00101631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2018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>/</w:t>
            </w:r>
            <w:r w:rsidR="00101631">
              <w:rPr>
                <w:rFonts w:ascii="Garamond" w:hAnsi="Garamond"/>
                <w:b/>
                <w:lang w:eastAsia="pl-PL"/>
              </w:rPr>
              <w:t>piątek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6824" w:type="dxa"/>
          </w:tcPr>
          <w:p w:rsidR="00C448D4" w:rsidRDefault="000E2D7D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1. </w:t>
            </w:r>
            <w:r w:rsidR="00C448D4" w:rsidRPr="009C43A6">
              <w:rPr>
                <w:rFonts w:ascii="Garamond" w:hAnsi="Garamond"/>
                <w:lang w:eastAsia="pl-PL"/>
              </w:rPr>
              <w:t xml:space="preserve">Informacja dyrektora szkoły o sprawowanych nadzorze pedagogicznym </w:t>
            </w:r>
            <w:r w:rsidR="00C448D4">
              <w:rPr>
                <w:rFonts w:ascii="Garamond" w:hAnsi="Garamond"/>
                <w:lang w:eastAsia="pl-PL"/>
              </w:rPr>
              <w:t xml:space="preserve">                    </w:t>
            </w:r>
            <w:r w:rsidR="00C448D4" w:rsidRPr="009C43A6">
              <w:rPr>
                <w:rFonts w:ascii="Garamond" w:hAnsi="Garamond"/>
                <w:lang w:eastAsia="pl-PL"/>
              </w:rPr>
              <w:t>i działalności sz</w:t>
            </w:r>
            <w:r w:rsidR="00101631">
              <w:rPr>
                <w:rFonts w:ascii="Garamond" w:hAnsi="Garamond"/>
                <w:lang w:eastAsia="pl-PL"/>
              </w:rPr>
              <w:t>koły za rok szkolny 2017/2018</w:t>
            </w:r>
            <w:r w:rsidR="009632F2">
              <w:rPr>
                <w:rFonts w:ascii="Garamond" w:hAnsi="Garamond"/>
                <w:lang w:eastAsia="pl-PL"/>
              </w:rPr>
              <w:t>.</w:t>
            </w:r>
          </w:p>
          <w:p w:rsidR="00101631" w:rsidRPr="009C43A6" w:rsidRDefault="00246873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  <w:r w:rsidR="0047338B">
              <w:rPr>
                <w:rFonts w:ascii="Garamond" w:hAnsi="Garamond"/>
                <w:lang w:eastAsia="pl-PL"/>
              </w:rPr>
              <w:t xml:space="preserve">. </w:t>
            </w:r>
            <w:r w:rsidR="00B006AB">
              <w:rPr>
                <w:rFonts w:ascii="Garamond" w:hAnsi="Garamond"/>
                <w:lang w:eastAsia="pl-PL"/>
              </w:rPr>
              <w:t>Z</w:t>
            </w:r>
            <w:r w:rsidR="00101631">
              <w:rPr>
                <w:rFonts w:ascii="Garamond" w:hAnsi="Garamond"/>
                <w:lang w:eastAsia="pl-PL"/>
              </w:rPr>
              <w:t>aopiniowanie regulaminu o</w:t>
            </w:r>
            <w:r w:rsidR="0047338B">
              <w:rPr>
                <w:rFonts w:ascii="Garamond" w:hAnsi="Garamond"/>
                <w:lang w:eastAsia="pl-PL"/>
              </w:rPr>
              <w:t>ceniania nauczycieli, podjęcie uchwały.</w:t>
            </w:r>
          </w:p>
          <w:p w:rsidR="00101631" w:rsidRDefault="0047338B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  <w:r w:rsidR="00246873">
              <w:rPr>
                <w:rFonts w:ascii="Garamond" w:hAnsi="Garamond"/>
                <w:lang w:eastAsia="pl-PL"/>
              </w:rPr>
              <w:t>.</w:t>
            </w:r>
            <w:r w:rsidR="00590D1F" w:rsidRPr="009C43A6">
              <w:rPr>
                <w:rFonts w:ascii="Garamond" w:hAnsi="Garamond"/>
                <w:lang w:eastAsia="pl-PL"/>
              </w:rPr>
              <w:t>Zaopiniowanie p</w:t>
            </w:r>
            <w:r w:rsidR="000E2D7D" w:rsidRPr="009C43A6">
              <w:rPr>
                <w:rFonts w:ascii="Garamond" w:hAnsi="Garamond"/>
                <w:lang w:eastAsia="pl-PL"/>
              </w:rPr>
              <w:t>rogramów nauczania przez nauczycieli oraz podjęcie uchwały w sprawie programów nauczania.</w:t>
            </w:r>
          </w:p>
          <w:p w:rsidR="00590D1F" w:rsidRPr="009C43A6" w:rsidRDefault="00590D1F" w:rsidP="00E4370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980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Nauczyciele,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 Dyrektor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101631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godz. 9.00- 12.0</w:t>
            </w:r>
            <w:r w:rsidR="00590D1F" w:rsidRPr="009C43A6">
              <w:rPr>
                <w:rFonts w:ascii="Garamond" w:hAnsi="Garamond"/>
                <w:lang w:eastAsia="pl-PL"/>
              </w:rPr>
              <w:t>0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7338B" w:rsidRPr="009C43A6" w:rsidTr="00C24EEA">
        <w:trPr>
          <w:trHeight w:val="740"/>
        </w:trPr>
        <w:tc>
          <w:tcPr>
            <w:tcW w:w="1276" w:type="dxa"/>
          </w:tcPr>
          <w:p w:rsidR="0047338B" w:rsidRDefault="0047338B" w:rsidP="00590D1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3 zebranie</w:t>
            </w:r>
          </w:p>
          <w:p w:rsidR="0047338B" w:rsidRPr="009C43A6" w:rsidRDefault="0047338B" w:rsidP="0047338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5 września</w:t>
            </w:r>
          </w:p>
          <w:p w:rsidR="0047338B" w:rsidRPr="009C43A6" w:rsidRDefault="0047338B" w:rsidP="0047338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2018</w:t>
            </w:r>
          </w:p>
          <w:p w:rsidR="0047338B" w:rsidRPr="009C43A6" w:rsidRDefault="0047338B" w:rsidP="0047338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>/</w:t>
            </w:r>
            <w:r>
              <w:rPr>
                <w:rFonts w:ascii="Garamond" w:hAnsi="Garamond"/>
                <w:b/>
                <w:lang w:eastAsia="pl-PL"/>
              </w:rPr>
              <w:t>środa</w:t>
            </w:r>
          </w:p>
          <w:p w:rsidR="0047338B" w:rsidRPr="0047338B" w:rsidRDefault="0047338B" w:rsidP="0047338B">
            <w:pPr>
              <w:tabs>
                <w:tab w:val="left" w:pos="468"/>
              </w:tabs>
              <w:rPr>
                <w:rFonts w:ascii="Garamond" w:hAnsi="Garamond"/>
                <w:lang w:eastAsia="pl-PL"/>
              </w:rPr>
            </w:pPr>
          </w:p>
        </w:tc>
        <w:tc>
          <w:tcPr>
            <w:tcW w:w="6824" w:type="dxa"/>
          </w:tcPr>
          <w:p w:rsidR="0047338B" w:rsidRPr="0047338B" w:rsidRDefault="0047338B" w:rsidP="0047338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1.</w:t>
            </w:r>
            <w:r w:rsidRPr="0047338B">
              <w:rPr>
                <w:rFonts w:ascii="Garamond" w:hAnsi="Garamond"/>
                <w:lang w:eastAsia="pl-PL"/>
              </w:rPr>
              <w:t>Przedstawienie zmian w statucie szkoły</w:t>
            </w:r>
            <w:r>
              <w:rPr>
                <w:rFonts w:ascii="Garamond" w:hAnsi="Garamond"/>
                <w:lang w:eastAsia="pl-PL"/>
              </w:rPr>
              <w:t>, podjęcie uchwały.</w:t>
            </w:r>
          </w:p>
          <w:p w:rsidR="0047338B" w:rsidRDefault="0047338B" w:rsidP="0047338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2. P</w:t>
            </w:r>
            <w:r w:rsidRPr="009C43A6">
              <w:rPr>
                <w:rFonts w:ascii="Garamond" w:hAnsi="Garamond"/>
                <w:lang w:eastAsia="pl-PL"/>
              </w:rPr>
              <w:t>rzedstawieni</w:t>
            </w:r>
            <w:r>
              <w:rPr>
                <w:rFonts w:ascii="Garamond" w:hAnsi="Garamond"/>
                <w:lang w:eastAsia="pl-PL"/>
              </w:rPr>
              <w:t>e</w:t>
            </w:r>
            <w:r w:rsidRPr="009C43A6">
              <w:rPr>
                <w:rFonts w:ascii="Garamond" w:hAnsi="Garamond"/>
                <w:lang w:eastAsia="pl-PL"/>
              </w:rPr>
              <w:t xml:space="preserve"> planu </w:t>
            </w:r>
            <w:r>
              <w:rPr>
                <w:rFonts w:ascii="Garamond" w:hAnsi="Garamond"/>
                <w:lang w:eastAsia="pl-PL"/>
              </w:rPr>
              <w:t>pracy szkoły na rok szkolny 2018/ 2019, w tym biblioteki i świetlicy szkolnej, podjęcie uchwały.</w:t>
            </w:r>
          </w:p>
          <w:p w:rsidR="0047338B" w:rsidRPr="009C43A6" w:rsidRDefault="0047338B" w:rsidP="0047338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3.Przedstawienie przez zespół ds. bezpieczeństwa regulaminu zapewnienia bezpieczeństwa uczniom w szkole- aktualizacje.</w:t>
            </w:r>
          </w:p>
          <w:p w:rsidR="0047338B" w:rsidRPr="009C43A6" w:rsidRDefault="0047338B" w:rsidP="00E4370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4. </w:t>
            </w:r>
            <w:r w:rsidRPr="009C43A6">
              <w:rPr>
                <w:rFonts w:ascii="Garamond" w:hAnsi="Garamond"/>
                <w:lang w:eastAsia="pl-PL"/>
              </w:rPr>
              <w:t>Zaopiniowanie planu zajęć lekcyjnych i pozalekcyjnych</w:t>
            </w:r>
            <w:r>
              <w:rPr>
                <w:rFonts w:ascii="Garamond" w:hAnsi="Garamond"/>
                <w:lang w:eastAsia="pl-PL"/>
              </w:rPr>
              <w:t>- zespół ds. układania planu lekcji.</w:t>
            </w:r>
          </w:p>
        </w:tc>
        <w:tc>
          <w:tcPr>
            <w:tcW w:w="1980" w:type="dxa"/>
          </w:tcPr>
          <w:p w:rsidR="0047338B" w:rsidRPr="009C43A6" w:rsidRDefault="0047338B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E43706" w:rsidRPr="009C43A6" w:rsidTr="00B006AB">
        <w:trPr>
          <w:trHeight w:val="1646"/>
        </w:trPr>
        <w:tc>
          <w:tcPr>
            <w:tcW w:w="1276" w:type="dxa"/>
          </w:tcPr>
          <w:p w:rsidR="00E43706" w:rsidRPr="009C43A6" w:rsidRDefault="0047338B" w:rsidP="00E43706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4</w:t>
            </w:r>
            <w:r w:rsidR="00E43706" w:rsidRPr="009C43A6">
              <w:rPr>
                <w:rFonts w:ascii="Garamond" w:hAnsi="Garamond"/>
                <w:b/>
                <w:color w:val="FF0000"/>
                <w:lang w:eastAsia="pl-PL"/>
              </w:rPr>
              <w:t xml:space="preserve"> zebranie</w:t>
            </w:r>
          </w:p>
          <w:p w:rsidR="00E43706" w:rsidRPr="009C43A6" w:rsidRDefault="00E43706" w:rsidP="00E43706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E43706" w:rsidRPr="009C43A6" w:rsidRDefault="00BF02F9" w:rsidP="00E43706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26 </w:t>
            </w:r>
            <w:r w:rsidR="00E43706" w:rsidRPr="009C43A6">
              <w:rPr>
                <w:rFonts w:ascii="Garamond" w:hAnsi="Garamond"/>
                <w:b/>
                <w:lang w:eastAsia="pl-PL"/>
              </w:rPr>
              <w:t>września</w:t>
            </w:r>
          </w:p>
          <w:p w:rsidR="00E43706" w:rsidRPr="009C43A6" w:rsidRDefault="00101631" w:rsidP="00E43706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2018</w:t>
            </w:r>
            <w:r w:rsidR="00E43706" w:rsidRPr="009C43A6">
              <w:rPr>
                <w:rFonts w:ascii="Garamond" w:hAnsi="Garamond"/>
                <w:b/>
                <w:lang w:eastAsia="pl-PL"/>
              </w:rPr>
              <w:t xml:space="preserve"> r./</w:t>
            </w:r>
          </w:p>
          <w:p w:rsidR="00E43706" w:rsidRPr="009C43A6" w:rsidRDefault="00BF02F9" w:rsidP="00E43706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środa</w:t>
            </w:r>
          </w:p>
          <w:p w:rsidR="00E43706" w:rsidRPr="00B006AB" w:rsidRDefault="00B006AB" w:rsidP="00B006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ab/>
            </w:r>
          </w:p>
        </w:tc>
        <w:tc>
          <w:tcPr>
            <w:tcW w:w="6824" w:type="dxa"/>
          </w:tcPr>
          <w:p w:rsidR="00E43706" w:rsidRDefault="00E43706" w:rsidP="00E4370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color w:val="000000"/>
              </w:rPr>
              <w:t xml:space="preserve">1. </w:t>
            </w:r>
            <w:r w:rsidRPr="009C43A6">
              <w:rPr>
                <w:rFonts w:ascii="Garamond" w:hAnsi="Garamond"/>
                <w:lang w:eastAsia="pl-PL"/>
              </w:rPr>
              <w:t>Przedstawienie projektu programu</w:t>
            </w:r>
            <w:r w:rsidR="00246873">
              <w:rPr>
                <w:rFonts w:ascii="Garamond" w:hAnsi="Garamond"/>
                <w:lang w:eastAsia="pl-PL"/>
              </w:rPr>
              <w:t xml:space="preserve"> wychowawczo- profilaktycznego, </w:t>
            </w:r>
            <w:r w:rsidRPr="009C43A6">
              <w:rPr>
                <w:rFonts w:ascii="Garamond" w:hAnsi="Garamond"/>
                <w:lang w:eastAsia="pl-PL"/>
              </w:rPr>
              <w:t>uchwała Rady Pedagogicznej- wyznaczony zespół.</w:t>
            </w:r>
          </w:p>
          <w:p w:rsidR="00B006AB" w:rsidRDefault="00B006AB" w:rsidP="00B006AB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lang w:eastAsia="pl-PL"/>
              </w:rPr>
              <w:t xml:space="preserve">2. </w:t>
            </w:r>
            <w:r w:rsidRPr="009C43A6">
              <w:rPr>
                <w:rFonts w:ascii="Garamond" w:hAnsi="Garamond"/>
                <w:color w:val="000000"/>
              </w:rPr>
              <w:t xml:space="preserve">Przedstawienie planów pracy zespołów </w:t>
            </w:r>
            <w:r w:rsidR="00246873">
              <w:rPr>
                <w:rFonts w:ascii="Garamond" w:hAnsi="Garamond"/>
                <w:color w:val="000000"/>
              </w:rPr>
              <w:t>klasowych                                      i zadaniowych</w:t>
            </w:r>
            <w:r w:rsidR="00150E9B">
              <w:rPr>
                <w:rFonts w:ascii="Garamond" w:hAnsi="Garamond"/>
                <w:color w:val="000000"/>
              </w:rPr>
              <w:t xml:space="preserve"> na rok szkolny 2018/2019</w:t>
            </w:r>
            <w:r w:rsidRPr="009C43A6">
              <w:rPr>
                <w:rFonts w:ascii="Garamond" w:hAnsi="Garamond"/>
                <w:color w:val="000000"/>
              </w:rPr>
              <w:t>.</w:t>
            </w:r>
          </w:p>
          <w:p w:rsidR="00B006AB" w:rsidRDefault="00246873" w:rsidP="0076314D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 Analiza egzaminów zewnętrznych.</w:t>
            </w:r>
          </w:p>
          <w:p w:rsidR="00FB6D59" w:rsidRPr="0047338B" w:rsidRDefault="00FB6D59" w:rsidP="0076314D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4. Wyniki diagnozy klasy I oraz </w:t>
            </w:r>
            <w:r w:rsidR="00150E9B">
              <w:rPr>
                <w:rFonts w:ascii="Garamond" w:hAnsi="Garamond"/>
                <w:color w:val="000000"/>
              </w:rPr>
              <w:t>klasy IV- A. Krawczyk, A. Kucharczyk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1980" w:type="dxa"/>
          </w:tcPr>
          <w:p w:rsidR="00280C5F" w:rsidRPr="009C43A6" w:rsidRDefault="00280C5F" w:rsidP="00280C5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Nauczyciele,</w:t>
            </w:r>
          </w:p>
          <w:p w:rsidR="00280C5F" w:rsidRPr="009C43A6" w:rsidRDefault="00280C5F" w:rsidP="00280C5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 Dyrektor</w:t>
            </w:r>
          </w:p>
          <w:p w:rsidR="00280C5F" w:rsidRPr="009C43A6" w:rsidRDefault="00280C5F" w:rsidP="00280C5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280C5F" w:rsidRPr="009C43A6" w:rsidRDefault="00150E9B" w:rsidP="00280C5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godz. 15.00- 1</w:t>
            </w:r>
            <w:r w:rsidR="00280C5F">
              <w:rPr>
                <w:rFonts w:ascii="Garamond" w:hAnsi="Garamond"/>
                <w:lang w:eastAsia="pl-PL"/>
              </w:rPr>
              <w:t>8</w:t>
            </w:r>
            <w:r>
              <w:rPr>
                <w:rFonts w:ascii="Garamond" w:hAnsi="Garamond"/>
                <w:lang w:eastAsia="pl-PL"/>
              </w:rPr>
              <w:t>.</w:t>
            </w:r>
            <w:r w:rsidR="00280C5F">
              <w:rPr>
                <w:rFonts w:ascii="Garamond" w:hAnsi="Garamond"/>
                <w:lang w:eastAsia="pl-PL"/>
              </w:rPr>
              <w:t>0</w:t>
            </w:r>
            <w:r w:rsidR="00280C5F" w:rsidRPr="009C43A6">
              <w:rPr>
                <w:rFonts w:ascii="Garamond" w:hAnsi="Garamond"/>
                <w:lang w:eastAsia="pl-PL"/>
              </w:rPr>
              <w:t>0</w:t>
            </w:r>
          </w:p>
          <w:p w:rsidR="00E43706" w:rsidRPr="009C43A6" w:rsidRDefault="00E43706" w:rsidP="0047338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B006AB" w:rsidRPr="009C43A6" w:rsidTr="00B006AB">
        <w:trPr>
          <w:trHeight w:val="823"/>
        </w:trPr>
        <w:tc>
          <w:tcPr>
            <w:tcW w:w="1276" w:type="dxa"/>
          </w:tcPr>
          <w:p w:rsidR="00B006AB" w:rsidRDefault="00246873" w:rsidP="00B006AB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4</w:t>
            </w:r>
            <w:r w:rsidR="00B006AB">
              <w:rPr>
                <w:rFonts w:ascii="Garamond" w:hAnsi="Garamond"/>
                <w:b/>
                <w:color w:val="FF0000"/>
                <w:lang w:eastAsia="pl-PL"/>
              </w:rPr>
              <w:t xml:space="preserve"> zebranie</w:t>
            </w:r>
          </w:p>
          <w:p w:rsidR="00246873" w:rsidRPr="009C43A6" w:rsidRDefault="0047338B" w:rsidP="00246873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10 </w:t>
            </w:r>
            <w:proofErr w:type="spellStart"/>
            <w:r w:rsidR="00246873">
              <w:rPr>
                <w:rFonts w:ascii="Garamond" w:hAnsi="Garamond"/>
                <w:b/>
                <w:lang w:eastAsia="pl-PL"/>
              </w:rPr>
              <w:t>paździe-rnik</w:t>
            </w:r>
            <w:proofErr w:type="spellEnd"/>
          </w:p>
          <w:p w:rsidR="00246873" w:rsidRPr="009C43A6" w:rsidRDefault="00246873" w:rsidP="00246873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2018</w:t>
            </w:r>
            <w:r w:rsidRPr="009C43A6">
              <w:rPr>
                <w:rFonts w:ascii="Garamond" w:hAnsi="Garamond"/>
                <w:b/>
                <w:lang w:eastAsia="pl-PL"/>
              </w:rPr>
              <w:t xml:space="preserve"> r./</w:t>
            </w:r>
          </w:p>
          <w:p w:rsidR="00246873" w:rsidRPr="009C43A6" w:rsidRDefault="00246873" w:rsidP="00B006AB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</w:p>
        </w:tc>
        <w:tc>
          <w:tcPr>
            <w:tcW w:w="6824" w:type="dxa"/>
          </w:tcPr>
          <w:p w:rsidR="00B006AB" w:rsidRDefault="00B006AB" w:rsidP="0076314D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B006AB" w:rsidRPr="009C43A6" w:rsidRDefault="00B006AB" w:rsidP="0076314D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szkolenie dla nauczycieli</w:t>
            </w:r>
          </w:p>
        </w:tc>
        <w:tc>
          <w:tcPr>
            <w:tcW w:w="1980" w:type="dxa"/>
          </w:tcPr>
          <w:p w:rsidR="00B006AB" w:rsidRPr="009C43A6" w:rsidRDefault="0047338B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15.00-19.00</w:t>
            </w:r>
          </w:p>
        </w:tc>
      </w:tr>
      <w:tr w:rsidR="00590D1F" w:rsidRPr="009C43A6" w:rsidTr="00C24EEA">
        <w:trPr>
          <w:trHeight w:val="518"/>
        </w:trPr>
        <w:tc>
          <w:tcPr>
            <w:tcW w:w="1276" w:type="dxa"/>
          </w:tcPr>
          <w:p w:rsidR="00590D1F" w:rsidRPr="009C43A6" w:rsidRDefault="00246873" w:rsidP="00233CDC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5</w:t>
            </w:r>
            <w:r w:rsidR="00590D1F" w:rsidRPr="009C43A6">
              <w:rPr>
                <w:rFonts w:ascii="Garamond" w:hAnsi="Garamond"/>
                <w:b/>
                <w:color w:val="FF0000"/>
                <w:lang w:eastAsia="pl-PL"/>
              </w:rPr>
              <w:t xml:space="preserve"> zebranie</w:t>
            </w:r>
          </w:p>
          <w:p w:rsidR="00590D1F" w:rsidRPr="009C43A6" w:rsidRDefault="00150E9B" w:rsidP="00B006A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20</w:t>
            </w:r>
            <w:r w:rsidR="00B006AB">
              <w:rPr>
                <w:rFonts w:ascii="Garamond" w:hAnsi="Garamond"/>
                <w:b/>
                <w:lang w:eastAsia="pl-PL"/>
              </w:rPr>
              <w:t xml:space="preserve"> listopada 2018</w:t>
            </w:r>
            <w:r>
              <w:rPr>
                <w:rFonts w:ascii="Garamond" w:hAnsi="Garamond"/>
                <w:b/>
                <w:lang w:eastAsia="pl-PL"/>
              </w:rPr>
              <w:t>/ wtorek</w:t>
            </w:r>
          </w:p>
        </w:tc>
        <w:tc>
          <w:tcPr>
            <w:tcW w:w="6824" w:type="dxa"/>
          </w:tcPr>
          <w:p w:rsidR="00590D1F" w:rsidRPr="009C43A6" w:rsidRDefault="00C86254" w:rsidP="00C862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1. </w:t>
            </w:r>
            <w:r w:rsidR="00590D1F" w:rsidRPr="009C43A6">
              <w:rPr>
                <w:rFonts w:ascii="Garamond" w:hAnsi="Garamond"/>
                <w:lang w:eastAsia="pl-PL"/>
              </w:rPr>
              <w:t xml:space="preserve">Przedstawienie do zaopiniowania projektu </w:t>
            </w:r>
            <w:r w:rsidR="00B006AB">
              <w:rPr>
                <w:rFonts w:ascii="Garamond" w:hAnsi="Garamond"/>
                <w:lang w:eastAsia="pl-PL"/>
              </w:rPr>
              <w:t>planu finansowego szkoły na 2019</w:t>
            </w:r>
            <w:r w:rsidR="00590D1F" w:rsidRPr="009C43A6">
              <w:rPr>
                <w:rFonts w:ascii="Garamond" w:hAnsi="Garamond"/>
                <w:lang w:eastAsia="pl-PL"/>
              </w:rPr>
              <w:t xml:space="preserve"> r.</w:t>
            </w:r>
          </w:p>
          <w:p w:rsidR="00C86254" w:rsidRPr="009C43A6" w:rsidRDefault="00C86254" w:rsidP="00C862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2. Szkolenie dla nauczycieli.</w:t>
            </w:r>
          </w:p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2.Sprawy bieżące wynikające z nadzoru pedagogicznego.</w:t>
            </w:r>
          </w:p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980" w:type="dxa"/>
          </w:tcPr>
          <w:p w:rsidR="00590D1F" w:rsidRPr="009C43A6" w:rsidRDefault="00590D1F" w:rsidP="00590D1F">
            <w:pPr>
              <w:keepNext/>
              <w:spacing w:after="0" w:line="240" w:lineRule="auto"/>
              <w:jc w:val="center"/>
              <w:outlineLvl w:val="3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Dyrektor/ główny księgowy szkoły</w:t>
            </w:r>
          </w:p>
          <w:p w:rsidR="00590D1F" w:rsidRPr="009C43A6" w:rsidRDefault="00590D1F" w:rsidP="00590D1F">
            <w:pPr>
              <w:keepNext/>
              <w:spacing w:after="0" w:line="240" w:lineRule="auto"/>
              <w:jc w:val="center"/>
              <w:outlineLvl w:val="3"/>
              <w:rPr>
                <w:rFonts w:ascii="Garamond" w:hAnsi="Garamond"/>
                <w:lang w:eastAsia="pl-PL"/>
              </w:rPr>
            </w:pPr>
          </w:p>
          <w:p w:rsidR="00590D1F" w:rsidRPr="009C43A6" w:rsidRDefault="0047338B" w:rsidP="00590D1F">
            <w:pPr>
              <w:keepNext/>
              <w:spacing w:after="0" w:line="240" w:lineRule="auto"/>
              <w:jc w:val="center"/>
              <w:outlineLvl w:val="3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godz. 15.00- 19.0</w:t>
            </w:r>
            <w:r w:rsidR="00590D1F" w:rsidRPr="009C43A6">
              <w:rPr>
                <w:rFonts w:ascii="Garamond" w:hAnsi="Garamond"/>
                <w:lang w:eastAsia="pl-PL"/>
              </w:rPr>
              <w:t>0</w:t>
            </w:r>
          </w:p>
        </w:tc>
      </w:tr>
      <w:tr w:rsidR="00590D1F" w:rsidRPr="009C43A6" w:rsidTr="00C24EEA">
        <w:trPr>
          <w:trHeight w:val="990"/>
        </w:trPr>
        <w:tc>
          <w:tcPr>
            <w:tcW w:w="1276" w:type="dxa"/>
          </w:tcPr>
          <w:p w:rsidR="00590D1F" w:rsidRPr="009C43A6" w:rsidRDefault="00246873" w:rsidP="00590D1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6</w:t>
            </w:r>
            <w:r w:rsidR="00590D1F" w:rsidRPr="009C43A6">
              <w:rPr>
                <w:rFonts w:ascii="Garamond" w:hAnsi="Garamond"/>
                <w:b/>
                <w:color w:val="FF0000"/>
                <w:lang w:eastAsia="pl-PL"/>
              </w:rPr>
              <w:t xml:space="preserve"> zebranie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590D1F" w:rsidRPr="009C43A6" w:rsidRDefault="003241D3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23</w:t>
            </w:r>
            <w:r w:rsidR="00246873">
              <w:rPr>
                <w:rFonts w:ascii="Garamond" w:hAnsi="Garamond"/>
                <w:b/>
                <w:lang w:eastAsia="pl-PL"/>
              </w:rPr>
              <w:t xml:space="preserve"> stycznia 2019</w:t>
            </w:r>
            <w:r w:rsidR="00590D1F" w:rsidRPr="009C43A6">
              <w:rPr>
                <w:rFonts w:ascii="Garamond" w:hAnsi="Garamond"/>
                <w:b/>
                <w:lang w:eastAsia="pl-PL"/>
              </w:rPr>
              <w:t>/</w:t>
            </w:r>
          </w:p>
          <w:p w:rsidR="00590D1F" w:rsidRPr="009C43A6" w:rsidRDefault="003241D3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środa</w:t>
            </w:r>
          </w:p>
        </w:tc>
        <w:tc>
          <w:tcPr>
            <w:tcW w:w="6824" w:type="dxa"/>
          </w:tcPr>
          <w:p w:rsidR="00246873" w:rsidRDefault="00590D1F" w:rsidP="00246873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>Klasyfikacja –uczniów za pierw</w:t>
            </w:r>
            <w:r w:rsidR="00246873">
              <w:rPr>
                <w:rFonts w:ascii="Garamond" w:hAnsi="Garamond"/>
                <w:b/>
                <w:lang w:eastAsia="pl-PL"/>
              </w:rPr>
              <w:t>sze półrocze roku szkolnego 2018</w:t>
            </w:r>
            <w:r w:rsidR="00280C5F">
              <w:rPr>
                <w:rFonts w:ascii="Garamond" w:hAnsi="Garamond"/>
                <w:b/>
                <w:lang w:eastAsia="pl-PL"/>
              </w:rPr>
              <w:t>/201</w:t>
            </w:r>
            <w:r w:rsidR="00246873">
              <w:rPr>
                <w:rFonts w:ascii="Garamond" w:hAnsi="Garamond"/>
                <w:b/>
                <w:lang w:eastAsia="pl-PL"/>
              </w:rPr>
              <w:t xml:space="preserve">9 </w:t>
            </w:r>
          </w:p>
          <w:p w:rsidR="00590D1F" w:rsidRPr="009C43A6" w:rsidRDefault="0076314D" w:rsidP="002468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1.</w:t>
            </w:r>
            <w:r w:rsidR="00590D1F" w:rsidRPr="009C43A6">
              <w:rPr>
                <w:rFonts w:ascii="Garamond" w:hAnsi="Garamond"/>
                <w:lang w:eastAsia="pl-PL"/>
              </w:rPr>
              <w:t>Przedstawienie sprawozdań przez wychowawcó</w:t>
            </w:r>
            <w:r w:rsidRPr="009C43A6">
              <w:rPr>
                <w:rFonts w:ascii="Garamond" w:hAnsi="Garamond"/>
                <w:lang w:eastAsia="pl-PL"/>
              </w:rPr>
              <w:t xml:space="preserve">w </w:t>
            </w:r>
            <w:r w:rsidR="00590D1F" w:rsidRPr="009C43A6">
              <w:rPr>
                <w:rFonts w:ascii="Garamond" w:hAnsi="Garamond"/>
                <w:lang w:eastAsia="pl-PL"/>
              </w:rPr>
              <w:t>o wynikach klasyfika</w:t>
            </w:r>
            <w:r w:rsidR="0048267D" w:rsidRPr="009C43A6">
              <w:rPr>
                <w:rFonts w:ascii="Garamond" w:hAnsi="Garamond"/>
                <w:lang w:eastAsia="pl-PL"/>
              </w:rPr>
              <w:t>cji i frekwencji ich uczniów</w:t>
            </w:r>
            <w:r w:rsidR="00590D1F" w:rsidRPr="009C43A6">
              <w:rPr>
                <w:rFonts w:ascii="Garamond" w:hAnsi="Garamond"/>
                <w:lang w:eastAsia="pl-PL"/>
              </w:rPr>
              <w:t>.</w:t>
            </w:r>
          </w:p>
          <w:p w:rsidR="00246873" w:rsidRPr="009C43A6" w:rsidRDefault="0076314D" w:rsidP="002468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2.</w:t>
            </w:r>
            <w:r w:rsidR="00590D1F" w:rsidRPr="009C43A6">
              <w:rPr>
                <w:rFonts w:ascii="Garamond" w:hAnsi="Garamond"/>
                <w:lang w:eastAsia="pl-PL"/>
              </w:rPr>
              <w:t>Anali</w:t>
            </w:r>
            <w:r w:rsidR="0048267D" w:rsidRPr="009C43A6">
              <w:rPr>
                <w:rFonts w:ascii="Garamond" w:hAnsi="Garamond"/>
                <w:lang w:eastAsia="pl-PL"/>
              </w:rPr>
              <w:t>za</w:t>
            </w:r>
            <w:r w:rsidRPr="009C43A6">
              <w:rPr>
                <w:rFonts w:ascii="Garamond" w:hAnsi="Garamond"/>
                <w:lang w:eastAsia="pl-PL"/>
              </w:rPr>
              <w:t xml:space="preserve"> realizacji programu wychowawczo- profilaktycznego oraz</w:t>
            </w:r>
            <w:r w:rsidR="0048267D" w:rsidRPr="009C43A6">
              <w:rPr>
                <w:rFonts w:ascii="Garamond" w:hAnsi="Garamond"/>
                <w:lang w:eastAsia="pl-PL"/>
              </w:rPr>
              <w:t xml:space="preserve"> sytuacji wychowawczej szkoły- zespół wychowawczy.</w:t>
            </w:r>
            <w:r w:rsidR="00246873">
              <w:rPr>
                <w:rFonts w:ascii="Garamond" w:hAnsi="Garamond"/>
                <w:lang w:eastAsia="pl-PL"/>
              </w:rPr>
              <w:t xml:space="preserve">                                                              3. Analiza</w:t>
            </w:r>
            <w:r w:rsidR="00246873" w:rsidRPr="009C43A6">
              <w:rPr>
                <w:rFonts w:ascii="Garamond" w:hAnsi="Garamond"/>
                <w:lang w:eastAsia="pl-PL"/>
              </w:rPr>
              <w:t xml:space="preserve"> wyników nauczania, sytuacji wychowawczej szkoły, efektów pracy dydaktyczno- wychowawczej, mocnych i słabych stron pracy szkoły, wnioski do pracy w II półrocz</w:t>
            </w:r>
            <w:r w:rsidR="00246873">
              <w:rPr>
                <w:rFonts w:ascii="Garamond" w:hAnsi="Garamond"/>
                <w:lang w:eastAsia="pl-PL"/>
              </w:rPr>
              <w:t>u roku szkolnego 2018/2019</w:t>
            </w:r>
            <w:r w:rsidR="00246873" w:rsidRPr="009C43A6">
              <w:rPr>
                <w:rFonts w:ascii="Garamond" w:hAnsi="Garamond"/>
                <w:lang w:eastAsia="pl-PL"/>
              </w:rPr>
              <w:t xml:space="preserve"> na podstawie prowadzonego nadzoru pedagogicznego.</w:t>
            </w:r>
          </w:p>
          <w:p w:rsidR="00246873" w:rsidRDefault="00246873" w:rsidP="002468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</w:t>
            </w:r>
            <w:r w:rsidRPr="009C43A6">
              <w:rPr>
                <w:rFonts w:ascii="Garamond" w:hAnsi="Garamond"/>
                <w:lang w:eastAsia="pl-PL"/>
              </w:rPr>
              <w:t xml:space="preserve">. Informacja z nadzoru pedagogicznego sprawowanego przez dyrektora szkoły.                                                                                                       </w:t>
            </w:r>
          </w:p>
          <w:p w:rsidR="00246873" w:rsidRPr="009C43A6" w:rsidRDefault="00246873" w:rsidP="002468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980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Dyrektor/ nauczyciele, wychowawcy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48267D" w:rsidP="00B52B45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godz. 15</w:t>
            </w:r>
            <w:r w:rsidR="00590D1F" w:rsidRPr="009C43A6">
              <w:rPr>
                <w:rFonts w:ascii="Garamond" w:hAnsi="Garamond"/>
                <w:lang w:eastAsia="pl-PL"/>
              </w:rPr>
              <w:t>.00- 18.00</w:t>
            </w:r>
          </w:p>
        </w:tc>
      </w:tr>
      <w:tr w:rsidR="00590D1F" w:rsidRPr="009C43A6" w:rsidTr="00EA1D3D">
        <w:trPr>
          <w:trHeight w:val="1576"/>
        </w:trPr>
        <w:tc>
          <w:tcPr>
            <w:tcW w:w="1276" w:type="dxa"/>
          </w:tcPr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590D1F" w:rsidRPr="009C43A6" w:rsidRDefault="00246873" w:rsidP="00590D1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7</w:t>
            </w:r>
            <w:r w:rsidR="00590D1F" w:rsidRPr="009C43A6">
              <w:rPr>
                <w:rFonts w:ascii="Garamond" w:hAnsi="Garamond"/>
                <w:b/>
                <w:color w:val="FF0000"/>
                <w:lang w:eastAsia="pl-PL"/>
              </w:rPr>
              <w:t xml:space="preserve"> zebranie</w:t>
            </w:r>
          </w:p>
          <w:p w:rsidR="00590D1F" w:rsidRPr="009C43A6" w:rsidRDefault="00590D1F" w:rsidP="00EA1D3D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590D1F" w:rsidRPr="009C43A6" w:rsidRDefault="00BF02F9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27</w:t>
            </w:r>
            <w:r w:rsidR="00246873">
              <w:rPr>
                <w:rFonts w:ascii="Garamond" w:hAnsi="Garamond"/>
                <w:b/>
                <w:lang w:eastAsia="pl-PL"/>
              </w:rPr>
              <w:t xml:space="preserve">  luty </w:t>
            </w:r>
            <w:r>
              <w:rPr>
                <w:rFonts w:ascii="Garamond" w:hAnsi="Garamond"/>
                <w:b/>
                <w:lang w:eastAsia="pl-PL"/>
              </w:rPr>
              <w:t>2018/środa</w:t>
            </w:r>
          </w:p>
        </w:tc>
        <w:tc>
          <w:tcPr>
            <w:tcW w:w="6824" w:type="dxa"/>
          </w:tcPr>
          <w:p w:rsidR="00F3298C" w:rsidRPr="009C43A6" w:rsidRDefault="00590D1F" w:rsidP="00B52B45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1. Zebranie Rady Pedagogicznej poświęcone</w:t>
            </w:r>
            <w:r w:rsidR="00246873">
              <w:rPr>
                <w:rFonts w:ascii="Garamond" w:hAnsi="Garamond"/>
                <w:lang w:eastAsia="pl-PL"/>
              </w:rPr>
              <w:t xml:space="preserve"> </w:t>
            </w:r>
            <w:r w:rsidRPr="009C43A6">
              <w:rPr>
                <w:rFonts w:ascii="Garamond" w:hAnsi="Garamond"/>
                <w:lang w:eastAsia="pl-PL"/>
              </w:rPr>
              <w:t>organizacji egzamin</w:t>
            </w:r>
            <w:r w:rsidR="00246873">
              <w:rPr>
                <w:rFonts w:ascii="Garamond" w:hAnsi="Garamond"/>
                <w:lang w:eastAsia="pl-PL"/>
              </w:rPr>
              <w:t>ów zewnętrznych w kwietniu 2019</w:t>
            </w:r>
            <w:r w:rsidRPr="009C43A6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1980" w:type="dxa"/>
          </w:tcPr>
          <w:p w:rsidR="00590D1F" w:rsidRPr="009C43A6" w:rsidRDefault="00590D1F" w:rsidP="00EA1D3D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Dyrektor/ nauczyciele</w:t>
            </w:r>
          </w:p>
          <w:p w:rsidR="00590D1F" w:rsidRPr="009C43A6" w:rsidRDefault="00590D1F" w:rsidP="00EA1D3D">
            <w:pPr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A15CCF" w:rsidP="00EA1D3D">
            <w:pPr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go</w:t>
            </w:r>
            <w:r w:rsidR="00EA1D3D">
              <w:rPr>
                <w:rFonts w:ascii="Garamond" w:hAnsi="Garamond"/>
                <w:lang w:eastAsia="pl-PL"/>
              </w:rPr>
              <w:t>dz. 15.00- 17</w:t>
            </w:r>
            <w:r w:rsidR="00590D1F" w:rsidRPr="009C43A6">
              <w:rPr>
                <w:rFonts w:ascii="Garamond" w:hAnsi="Garamond"/>
                <w:lang w:eastAsia="pl-PL"/>
              </w:rPr>
              <w:t>.00</w:t>
            </w:r>
          </w:p>
        </w:tc>
      </w:tr>
      <w:tr w:rsidR="00F3298C" w:rsidRPr="009C43A6" w:rsidTr="00C24EEA">
        <w:trPr>
          <w:trHeight w:val="627"/>
        </w:trPr>
        <w:tc>
          <w:tcPr>
            <w:tcW w:w="1276" w:type="dxa"/>
          </w:tcPr>
          <w:p w:rsidR="00F3298C" w:rsidRPr="009C43A6" w:rsidRDefault="009632F2" w:rsidP="00F3298C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9</w:t>
            </w:r>
            <w:r w:rsidR="00F3298C" w:rsidRPr="009C43A6">
              <w:rPr>
                <w:rFonts w:ascii="Garamond" w:hAnsi="Garamond"/>
                <w:b/>
                <w:color w:val="FF0000"/>
                <w:lang w:eastAsia="pl-PL"/>
              </w:rPr>
              <w:t xml:space="preserve"> zebranie</w:t>
            </w:r>
          </w:p>
          <w:p w:rsidR="00F3298C" w:rsidRPr="009C43A6" w:rsidRDefault="008C3C97" w:rsidP="006E049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kwiecień</w:t>
            </w:r>
          </w:p>
        </w:tc>
        <w:tc>
          <w:tcPr>
            <w:tcW w:w="6824" w:type="dxa"/>
          </w:tcPr>
          <w:p w:rsidR="00F3298C" w:rsidRPr="009C43A6" w:rsidRDefault="00F3298C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F3298C" w:rsidRPr="009C43A6" w:rsidRDefault="00EA1D3D" w:rsidP="00F3298C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 nauczycieli</w:t>
            </w:r>
          </w:p>
        </w:tc>
        <w:tc>
          <w:tcPr>
            <w:tcW w:w="1980" w:type="dxa"/>
          </w:tcPr>
          <w:p w:rsidR="00F3298C" w:rsidRPr="009C43A6" w:rsidRDefault="00EA1D3D" w:rsidP="00EA1D3D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rekolekcje</w:t>
            </w:r>
            <w:r w:rsidR="003241D3">
              <w:rPr>
                <w:rFonts w:ascii="Garamond" w:hAnsi="Garamond"/>
                <w:lang w:eastAsia="pl-PL"/>
              </w:rPr>
              <w:t xml:space="preserve"> </w:t>
            </w:r>
          </w:p>
        </w:tc>
      </w:tr>
      <w:tr w:rsidR="00590D1F" w:rsidRPr="009C43A6" w:rsidTr="00C24EEA">
        <w:trPr>
          <w:trHeight w:val="1245"/>
        </w:trPr>
        <w:tc>
          <w:tcPr>
            <w:tcW w:w="1276" w:type="dxa"/>
          </w:tcPr>
          <w:p w:rsidR="00590D1F" w:rsidRPr="009C43A6" w:rsidRDefault="009632F2" w:rsidP="00B52B4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 xml:space="preserve">10 </w:t>
            </w:r>
            <w:r w:rsidR="00590D1F" w:rsidRPr="009C43A6">
              <w:rPr>
                <w:rFonts w:ascii="Garamond" w:hAnsi="Garamond"/>
                <w:b/>
                <w:color w:val="FF0000"/>
                <w:lang w:eastAsia="pl-PL"/>
              </w:rPr>
              <w:t>zebranie</w:t>
            </w:r>
          </w:p>
          <w:p w:rsidR="00590D1F" w:rsidRPr="009C43A6" w:rsidRDefault="003241D3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10</w:t>
            </w:r>
            <w:r w:rsidR="00F3298C" w:rsidRPr="009C43A6">
              <w:rPr>
                <w:rFonts w:ascii="Garamond" w:hAnsi="Garamond"/>
                <w:b/>
                <w:lang w:eastAsia="pl-PL"/>
              </w:rPr>
              <w:t xml:space="preserve"> </w:t>
            </w:r>
            <w:r w:rsidR="00EA1D3D">
              <w:rPr>
                <w:rFonts w:ascii="Garamond" w:hAnsi="Garamond"/>
                <w:b/>
                <w:lang w:eastAsia="pl-PL"/>
              </w:rPr>
              <w:t>kwiecień 2019</w:t>
            </w:r>
          </w:p>
          <w:p w:rsidR="007850E4" w:rsidRPr="009C43A6" w:rsidRDefault="00590D1F" w:rsidP="007850E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>/</w:t>
            </w:r>
            <w:r w:rsidR="003241D3">
              <w:rPr>
                <w:rFonts w:ascii="Garamond" w:hAnsi="Garamond"/>
                <w:b/>
                <w:lang w:eastAsia="pl-PL"/>
              </w:rPr>
              <w:t>środa</w:t>
            </w:r>
          </w:p>
        </w:tc>
        <w:tc>
          <w:tcPr>
            <w:tcW w:w="6824" w:type="dxa"/>
          </w:tcPr>
          <w:p w:rsidR="00590D1F" w:rsidRPr="009C43A6" w:rsidRDefault="007850E4" w:rsidP="007850E4">
            <w:pPr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1. </w:t>
            </w:r>
            <w:r w:rsidR="00590D1F" w:rsidRPr="009C43A6">
              <w:rPr>
                <w:rFonts w:ascii="Garamond" w:hAnsi="Garamond"/>
                <w:lang w:eastAsia="pl-PL"/>
              </w:rPr>
              <w:t>Zasięgniecie opinii rady pedagogicznej w sprawie arkusza organizacji szkoły na rok szkolny 2</w:t>
            </w:r>
            <w:r w:rsidR="00EA1D3D">
              <w:rPr>
                <w:rFonts w:ascii="Garamond" w:hAnsi="Garamond"/>
                <w:lang w:eastAsia="pl-PL"/>
              </w:rPr>
              <w:t>019/2020</w:t>
            </w:r>
          </w:p>
          <w:p w:rsidR="00590D1F" w:rsidRPr="009C43A6" w:rsidRDefault="007850E4" w:rsidP="007850E4">
            <w:pPr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2. </w:t>
            </w:r>
            <w:r w:rsidR="00590D1F" w:rsidRPr="009C43A6">
              <w:rPr>
                <w:rFonts w:ascii="Garamond" w:hAnsi="Garamond"/>
                <w:lang w:eastAsia="pl-PL"/>
              </w:rPr>
              <w:t>Sprawy organizacyjne, wynikające z nadzoru pedagogicznego.</w:t>
            </w:r>
          </w:p>
        </w:tc>
        <w:tc>
          <w:tcPr>
            <w:tcW w:w="1980" w:type="dxa"/>
          </w:tcPr>
          <w:p w:rsidR="00590D1F" w:rsidRPr="009C43A6" w:rsidRDefault="00590D1F" w:rsidP="00EA1D3D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Dyrektor</w:t>
            </w:r>
          </w:p>
          <w:p w:rsidR="00590D1F" w:rsidRPr="009C43A6" w:rsidRDefault="00590D1F" w:rsidP="00EA1D3D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A15CCF" w:rsidP="00EA1D3D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godz. 15.00- 16</w:t>
            </w:r>
            <w:r w:rsidR="00590D1F" w:rsidRPr="009C43A6">
              <w:rPr>
                <w:rFonts w:ascii="Garamond" w:hAnsi="Garamond"/>
                <w:lang w:eastAsia="pl-PL"/>
              </w:rPr>
              <w:t>.</w:t>
            </w:r>
            <w:r w:rsidRPr="009C43A6">
              <w:rPr>
                <w:rFonts w:ascii="Garamond" w:hAnsi="Garamond"/>
                <w:lang w:eastAsia="pl-PL"/>
              </w:rPr>
              <w:t>3</w:t>
            </w:r>
            <w:r w:rsidR="00590D1F" w:rsidRPr="009C43A6">
              <w:rPr>
                <w:rFonts w:ascii="Garamond" w:hAnsi="Garamond"/>
                <w:lang w:eastAsia="pl-PL"/>
              </w:rPr>
              <w:t>0</w:t>
            </w:r>
          </w:p>
          <w:p w:rsidR="00590D1F" w:rsidRPr="009C43A6" w:rsidRDefault="00590D1F" w:rsidP="00EA1D3D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590D1F" w:rsidRPr="009C43A6" w:rsidTr="0047338B">
        <w:trPr>
          <w:trHeight w:val="1385"/>
        </w:trPr>
        <w:tc>
          <w:tcPr>
            <w:tcW w:w="1276" w:type="dxa"/>
          </w:tcPr>
          <w:p w:rsidR="00590D1F" w:rsidRPr="009C43A6" w:rsidRDefault="009632F2" w:rsidP="00590D1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 xml:space="preserve">11 </w:t>
            </w:r>
            <w:r w:rsidR="00590D1F" w:rsidRPr="009C43A6">
              <w:rPr>
                <w:rFonts w:ascii="Garamond" w:hAnsi="Garamond"/>
                <w:b/>
                <w:color w:val="FF0000"/>
                <w:lang w:eastAsia="pl-PL"/>
              </w:rPr>
              <w:t>zebranie</w:t>
            </w:r>
          </w:p>
          <w:p w:rsidR="00590D1F" w:rsidRPr="009C43A6" w:rsidRDefault="00590D1F" w:rsidP="003241D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7850E4" w:rsidRPr="009C43A6" w:rsidRDefault="0047338B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13</w:t>
            </w:r>
            <w:r w:rsidR="007850E4" w:rsidRPr="009C43A6">
              <w:rPr>
                <w:rFonts w:ascii="Garamond" w:hAnsi="Garamond"/>
                <w:b/>
                <w:lang w:eastAsia="pl-PL"/>
              </w:rPr>
              <w:t xml:space="preserve"> czerwiec </w:t>
            </w:r>
            <w:r w:rsidR="00280C5F">
              <w:rPr>
                <w:rFonts w:ascii="Garamond" w:hAnsi="Garamond"/>
                <w:b/>
                <w:lang w:eastAsia="pl-PL"/>
              </w:rPr>
              <w:t>2019</w:t>
            </w:r>
            <w:r w:rsidR="00A15CCF" w:rsidRPr="009C43A6">
              <w:rPr>
                <w:rFonts w:ascii="Garamond" w:hAnsi="Garamond"/>
                <w:b/>
                <w:lang w:eastAsia="pl-PL"/>
              </w:rPr>
              <w:t>/</w:t>
            </w:r>
          </w:p>
          <w:p w:rsidR="00590D1F" w:rsidRPr="009C43A6" w:rsidRDefault="0047338B" w:rsidP="00B52B45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czwartek</w:t>
            </w:r>
          </w:p>
        </w:tc>
        <w:tc>
          <w:tcPr>
            <w:tcW w:w="6824" w:type="dxa"/>
          </w:tcPr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9C43A6">
              <w:rPr>
                <w:rFonts w:ascii="Garamond" w:hAnsi="Garamond"/>
                <w:b/>
                <w:lang w:eastAsia="pl-PL"/>
              </w:rPr>
              <w:t>Uchwalenie klasyfikacji i promocji uczniów za ro</w:t>
            </w:r>
            <w:r w:rsidR="00280C5F">
              <w:rPr>
                <w:rFonts w:ascii="Garamond" w:hAnsi="Garamond"/>
                <w:b/>
                <w:lang w:eastAsia="pl-PL"/>
              </w:rPr>
              <w:t>k szkolny 2018/ 2019</w:t>
            </w:r>
          </w:p>
          <w:p w:rsidR="00590D1F" w:rsidRPr="009C43A6" w:rsidRDefault="006E049F" w:rsidP="006E049F">
            <w:pPr>
              <w:spacing w:after="0" w:line="240" w:lineRule="auto"/>
              <w:rPr>
                <w:rFonts w:ascii="Garamond" w:hAnsi="Garamond"/>
                <w:spacing w:val="-16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1. </w:t>
            </w:r>
            <w:r w:rsidR="00590D1F" w:rsidRPr="009C43A6">
              <w:rPr>
                <w:rFonts w:ascii="Garamond" w:hAnsi="Garamond"/>
                <w:lang w:eastAsia="pl-PL"/>
              </w:rPr>
              <w:t>Przedstawienie sprawozdań przez w</w:t>
            </w:r>
            <w:r w:rsidR="00280C5F">
              <w:rPr>
                <w:rFonts w:ascii="Garamond" w:hAnsi="Garamond"/>
                <w:lang w:eastAsia="pl-PL"/>
              </w:rPr>
              <w:t xml:space="preserve">ychowawców </w:t>
            </w:r>
            <w:r w:rsidR="00590D1F" w:rsidRPr="009C43A6">
              <w:rPr>
                <w:rFonts w:ascii="Garamond" w:hAnsi="Garamond"/>
                <w:lang w:eastAsia="pl-PL"/>
              </w:rPr>
              <w:t xml:space="preserve">o wynikach klasyfikacji </w:t>
            </w:r>
            <w:r w:rsidR="009C43A6">
              <w:rPr>
                <w:rFonts w:ascii="Garamond" w:hAnsi="Garamond"/>
                <w:lang w:eastAsia="pl-PL"/>
              </w:rPr>
              <w:t xml:space="preserve"> </w:t>
            </w:r>
            <w:r w:rsidR="00280C5F">
              <w:rPr>
                <w:rFonts w:ascii="Garamond" w:hAnsi="Garamond"/>
                <w:lang w:eastAsia="pl-PL"/>
              </w:rPr>
              <w:t xml:space="preserve"> </w:t>
            </w:r>
            <w:r w:rsidR="00590D1F" w:rsidRPr="009C43A6">
              <w:rPr>
                <w:rFonts w:ascii="Garamond" w:hAnsi="Garamond"/>
                <w:lang w:eastAsia="pl-PL"/>
              </w:rPr>
              <w:t>i promocji ich wychowanków. Klasyfikacja i promowanie uczniów</w:t>
            </w:r>
            <w:r w:rsidR="00A15CCF" w:rsidRPr="009C43A6">
              <w:rPr>
                <w:rFonts w:ascii="Garamond" w:hAnsi="Garamond"/>
                <w:spacing w:val="-16"/>
                <w:lang w:eastAsia="pl-PL"/>
              </w:rPr>
              <w:t>.</w:t>
            </w:r>
          </w:p>
          <w:p w:rsidR="00590D1F" w:rsidRPr="009C43A6" w:rsidRDefault="00280C5F" w:rsidP="00280C5F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  <w:r w:rsidR="006E049F" w:rsidRPr="009C43A6">
              <w:rPr>
                <w:rFonts w:ascii="Garamond" w:hAnsi="Garamond"/>
                <w:lang w:eastAsia="pl-PL"/>
              </w:rPr>
              <w:t>.</w:t>
            </w:r>
            <w:r w:rsidR="00590D1F" w:rsidRPr="009C43A6">
              <w:rPr>
                <w:rFonts w:ascii="Garamond" w:hAnsi="Garamond"/>
                <w:lang w:eastAsia="pl-PL"/>
              </w:rPr>
              <w:t>Organizacja zakończenia roku szkolnego.</w:t>
            </w:r>
          </w:p>
        </w:tc>
        <w:tc>
          <w:tcPr>
            <w:tcW w:w="1980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nauczyciele, wychowawcy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590D1F" w:rsidP="00590D1F">
            <w:pPr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go</w:t>
            </w:r>
            <w:r w:rsidR="00A15CCF" w:rsidRPr="009C43A6">
              <w:rPr>
                <w:rFonts w:ascii="Garamond" w:hAnsi="Garamond"/>
                <w:lang w:eastAsia="pl-PL"/>
              </w:rPr>
              <w:t>dz. 15.0</w:t>
            </w:r>
            <w:r w:rsidRPr="009C43A6">
              <w:rPr>
                <w:rFonts w:ascii="Garamond" w:hAnsi="Garamond"/>
                <w:lang w:eastAsia="pl-PL"/>
              </w:rPr>
              <w:t>0- 18.00</w:t>
            </w:r>
          </w:p>
        </w:tc>
      </w:tr>
      <w:tr w:rsidR="00590D1F" w:rsidRPr="009C43A6" w:rsidTr="00B52B45">
        <w:trPr>
          <w:trHeight w:val="3252"/>
        </w:trPr>
        <w:tc>
          <w:tcPr>
            <w:tcW w:w="1276" w:type="dxa"/>
          </w:tcPr>
          <w:p w:rsidR="00590D1F" w:rsidRPr="009C43A6" w:rsidRDefault="009632F2" w:rsidP="00B52B4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lang w:eastAsia="pl-PL"/>
              </w:rPr>
            </w:pPr>
            <w:r>
              <w:rPr>
                <w:rFonts w:ascii="Garamond" w:hAnsi="Garamond"/>
                <w:b/>
                <w:color w:val="FF0000"/>
                <w:lang w:eastAsia="pl-PL"/>
              </w:rPr>
              <w:t>12</w:t>
            </w:r>
            <w:r w:rsidR="00590D1F" w:rsidRPr="009C43A6">
              <w:rPr>
                <w:rFonts w:ascii="Garamond" w:hAnsi="Garamond"/>
                <w:b/>
                <w:color w:val="FF0000"/>
                <w:lang w:eastAsia="pl-PL"/>
              </w:rPr>
              <w:t xml:space="preserve"> zebranie</w:t>
            </w:r>
          </w:p>
          <w:p w:rsidR="0047338B" w:rsidRDefault="0047338B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590D1F" w:rsidRPr="009C43A6" w:rsidRDefault="00280C5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21</w:t>
            </w:r>
            <w:r w:rsidR="00590D1F" w:rsidRPr="009C43A6">
              <w:rPr>
                <w:rFonts w:ascii="Garamond" w:hAnsi="Garamond"/>
                <w:b/>
                <w:lang w:eastAsia="pl-PL"/>
              </w:rPr>
              <w:t xml:space="preserve"> czerwca</w:t>
            </w:r>
          </w:p>
          <w:p w:rsidR="00590D1F" w:rsidRPr="009C43A6" w:rsidRDefault="00280C5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2019 r./ piątek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6824" w:type="dxa"/>
          </w:tcPr>
          <w:p w:rsidR="00590D1F" w:rsidRPr="009C43A6" w:rsidRDefault="00590D1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Zebranie rady pedagogicznej podsumowującej p</w:t>
            </w:r>
            <w:r w:rsidR="009C43A6">
              <w:rPr>
                <w:rFonts w:ascii="Garamond" w:hAnsi="Garamond"/>
                <w:lang w:eastAsia="pl-PL"/>
              </w:rPr>
              <w:t>racę nauczycieli</w:t>
            </w:r>
            <w:r w:rsidRPr="009C43A6">
              <w:rPr>
                <w:rFonts w:ascii="Garamond" w:hAnsi="Garamond"/>
                <w:lang w:eastAsia="pl-PL"/>
              </w:rPr>
              <w:t xml:space="preserve"> </w:t>
            </w:r>
            <w:r w:rsidR="00A15CCF" w:rsidRPr="009C43A6">
              <w:rPr>
                <w:rFonts w:ascii="Garamond" w:hAnsi="Garamond"/>
                <w:lang w:eastAsia="pl-PL"/>
              </w:rPr>
              <w:t xml:space="preserve">i  szkoły </w:t>
            </w:r>
            <w:r w:rsidR="009C43A6">
              <w:rPr>
                <w:rFonts w:ascii="Garamond" w:hAnsi="Garamond"/>
                <w:lang w:eastAsia="pl-PL"/>
              </w:rPr>
              <w:t xml:space="preserve">                </w:t>
            </w:r>
            <w:r w:rsidR="00280C5F">
              <w:rPr>
                <w:rFonts w:ascii="Garamond" w:hAnsi="Garamond"/>
                <w:lang w:eastAsia="pl-PL"/>
              </w:rPr>
              <w:t>w roku szkolnym 2018/2019</w:t>
            </w:r>
            <w:r w:rsidR="0047338B">
              <w:rPr>
                <w:rFonts w:ascii="Garamond" w:hAnsi="Garamond"/>
                <w:lang w:eastAsia="pl-PL"/>
              </w:rPr>
              <w:t>.</w:t>
            </w:r>
          </w:p>
          <w:p w:rsidR="00590D1F" w:rsidRDefault="00590D1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 xml:space="preserve">1. Przedstawienie sprawozdań nauczycieli z działalności </w:t>
            </w:r>
            <w:proofErr w:type="spellStart"/>
            <w:r w:rsidRPr="009C43A6">
              <w:rPr>
                <w:rFonts w:ascii="Garamond" w:hAnsi="Garamond"/>
                <w:lang w:eastAsia="pl-PL"/>
              </w:rPr>
              <w:t>dydaktyczno</w:t>
            </w:r>
            <w:proofErr w:type="spellEnd"/>
            <w:r w:rsidRPr="009C43A6">
              <w:rPr>
                <w:rFonts w:ascii="Garamond" w:hAnsi="Garamond"/>
                <w:lang w:eastAsia="pl-PL"/>
              </w:rPr>
              <w:t xml:space="preserve"> –wychowawczej za bieżący rok szkolny.</w:t>
            </w:r>
          </w:p>
          <w:p w:rsidR="0047338B" w:rsidRPr="009C43A6" w:rsidRDefault="003E1E8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2. </w:t>
            </w:r>
            <w:r w:rsidRPr="009C43A6">
              <w:rPr>
                <w:rFonts w:ascii="Garamond" w:hAnsi="Garamond"/>
                <w:lang w:eastAsia="pl-PL"/>
              </w:rPr>
              <w:t xml:space="preserve">Przedstawienie sprawozdań </w:t>
            </w:r>
            <w:r>
              <w:rPr>
                <w:rFonts w:ascii="Garamond" w:hAnsi="Garamond"/>
                <w:lang w:eastAsia="pl-PL"/>
              </w:rPr>
              <w:t>z pracy zespołów przedmiotowych.</w:t>
            </w:r>
          </w:p>
          <w:p w:rsidR="00590D1F" w:rsidRPr="009C43A6" w:rsidRDefault="003E1E8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  <w:r w:rsidR="00590D1F" w:rsidRPr="009C43A6">
              <w:rPr>
                <w:rFonts w:ascii="Garamond" w:hAnsi="Garamond"/>
                <w:lang w:eastAsia="pl-PL"/>
              </w:rPr>
              <w:t>. Realizacja podstawy programowej omówienie przez wychowawców na podstawie sprawozdań nauczycieli.</w:t>
            </w:r>
          </w:p>
          <w:p w:rsidR="00590D1F" w:rsidRPr="009C43A6" w:rsidRDefault="003E1E8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</w:t>
            </w:r>
            <w:r w:rsidR="00590D1F" w:rsidRPr="009C43A6">
              <w:rPr>
                <w:rFonts w:ascii="Garamond" w:hAnsi="Garamond"/>
                <w:lang w:eastAsia="pl-PL"/>
              </w:rPr>
              <w:t>. Wstępna analiza wyników egzaminów zewnętrznych.</w:t>
            </w:r>
          </w:p>
          <w:p w:rsidR="00590D1F" w:rsidRPr="009C43A6" w:rsidRDefault="003E1E8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5</w:t>
            </w:r>
            <w:r w:rsidR="00590D1F" w:rsidRPr="009C43A6">
              <w:rPr>
                <w:rFonts w:ascii="Garamond" w:hAnsi="Garamond"/>
                <w:lang w:eastAsia="pl-PL"/>
              </w:rPr>
              <w:t>. Analiza sytuacji wychowawczej szkoły.</w:t>
            </w:r>
          </w:p>
          <w:p w:rsidR="00590D1F" w:rsidRPr="009C43A6" w:rsidRDefault="003E1E8F" w:rsidP="00590D1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6</w:t>
            </w:r>
            <w:r w:rsidR="00590D1F" w:rsidRPr="009C43A6">
              <w:rPr>
                <w:rFonts w:ascii="Garamond" w:hAnsi="Garamond"/>
                <w:lang w:eastAsia="pl-PL"/>
              </w:rPr>
              <w:t>.Ocena wykonania planu pracy szkoły oraz informacja z nadzoru pedagogicznego sprawowanego przez dyrektora szkoły.</w:t>
            </w:r>
          </w:p>
        </w:tc>
        <w:tc>
          <w:tcPr>
            <w:tcW w:w="1980" w:type="dxa"/>
          </w:tcPr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Dyrektor, nauczyciele, wychowawcy</w:t>
            </w: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590D1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590D1F" w:rsidRPr="009C43A6" w:rsidRDefault="00A15CCF" w:rsidP="00590D1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C43A6">
              <w:rPr>
                <w:rFonts w:ascii="Garamond" w:hAnsi="Garamond"/>
                <w:lang w:eastAsia="pl-PL"/>
              </w:rPr>
              <w:t>13</w:t>
            </w:r>
            <w:r w:rsidR="00590D1F" w:rsidRPr="009C43A6">
              <w:rPr>
                <w:rFonts w:ascii="Garamond" w:hAnsi="Garamond"/>
                <w:lang w:eastAsia="pl-PL"/>
              </w:rPr>
              <w:t>.00</w:t>
            </w:r>
            <w:r w:rsidR="00280C5F">
              <w:rPr>
                <w:rFonts w:ascii="Garamond" w:hAnsi="Garamond"/>
                <w:lang w:eastAsia="pl-PL"/>
              </w:rPr>
              <w:t>- 18.00</w:t>
            </w:r>
          </w:p>
        </w:tc>
      </w:tr>
    </w:tbl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0E6DAC" w:rsidRPr="009C43A6" w:rsidRDefault="000E6DAC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6E049F" w:rsidRPr="009C43A6" w:rsidRDefault="006E049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6E049F" w:rsidRDefault="006E049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80C5F" w:rsidRPr="009C43A6" w:rsidRDefault="00280C5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6E049F" w:rsidRDefault="006E049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3E1E8F" w:rsidRDefault="003E1E8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3E1E8F" w:rsidRDefault="003E1E8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3E1E8F" w:rsidRDefault="003E1E8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3E1E8F" w:rsidRPr="009C43A6" w:rsidRDefault="003E1E8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6E049F" w:rsidRPr="009C43A6" w:rsidRDefault="006E049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B52B45" w:rsidRPr="009C43A6" w:rsidRDefault="00B52B45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280C5F" w:rsidP="00B905F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lastRenderedPageBreak/>
        <w:t>W roku szkolnym 2018/2019</w:t>
      </w:r>
      <w:r w:rsidR="009A4164" w:rsidRPr="009C43A6">
        <w:rPr>
          <w:rFonts w:ascii="Garamond" w:hAnsi="Garamond"/>
          <w:b/>
          <w:sz w:val="24"/>
          <w:szCs w:val="24"/>
          <w:lang w:eastAsia="pl-PL"/>
        </w:rPr>
        <w:t xml:space="preserve"> działania szkoły zostały tak zaplanowane, aby w jak najszerszym stopniu zrealizować:</w:t>
      </w: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sz w:val="24"/>
          <w:szCs w:val="24"/>
          <w:lang w:eastAsia="pl-PL"/>
        </w:rPr>
      </w:pPr>
    </w:p>
    <w:p w:rsidR="009A4164" w:rsidRDefault="009A4164" w:rsidP="00B905F3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9C43A6">
        <w:rPr>
          <w:rFonts w:ascii="Garamond" w:hAnsi="Garamond"/>
          <w:b/>
          <w:sz w:val="24"/>
          <w:szCs w:val="24"/>
          <w:u w:val="single"/>
          <w:lang w:eastAsia="pl-PL"/>
        </w:rPr>
        <w:t>Podstawowe kierunki realizacji polityki oświa</w:t>
      </w:r>
      <w:r w:rsidR="00280C5F">
        <w:rPr>
          <w:rFonts w:ascii="Garamond" w:hAnsi="Garamond"/>
          <w:b/>
          <w:sz w:val="24"/>
          <w:szCs w:val="24"/>
          <w:u w:val="single"/>
          <w:lang w:eastAsia="pl-PL"/>
        </w:rPr>
        <w:t>towej państwa na rok 2018/ 2019</w:t>
      </w:r>
    </w:p>
    <w:p w:rsidR="000C4B4F" w:rsidRDefault="000C4B4F" w:rsidP="00B905F3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:rsidR="000C4B4F" w:rsidRDefault="000C4B4F" w:rsidP="00B905F3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:rsidR="000C4B4F" w:rsidRPr="000C4B4F" w:rsidRDefault="000C4B4F" w:rsidP="00C83576">
      <w:pPr>
        <w:numPr>
          <w:ilvl w:val="0"/>
          <w:numId w:val="17"/>
        </w:numPr>
        <w:spacing w:line="240" w:lineRule="auto"/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B4F"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 rocznica odzyskania niepodległości — wychowanie do wartości i kształtowanie patriotycznych postaw uczniów.</w:t>
      </w:r>
    </w:p>
    <w:p w:rsidR="000C4B4F" w:rsidRPr="000C4B4F" w:rsidRDefault="000C4B4F" w:rsidP="00C83576">
      <w:pPr>
        <w:numPr>
          <w:ilvl w:val="0"/>
          <w:numId w:val="17"/>
        </w:numPr>
        <w:spacing w:line="240" w:lineRule="auto"/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B4F"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Wdrażanie nowej postawy programowej kształcenia ogólnego. Kształcenie rozwijające samodzielność, kreatywność i innowacyjność uczniów.</w:t>
      </w:r>
    </w:p>
    <w:p w:rsidR="000C4B4F" w:rsidRPr="000C4B4F" w:rsidRDefault="000C4B4F" w:rsidP="00C83576">
      <w:pPr>
        <w:numPr>
          <w:ilvl w:val="0"/>
          <w:numId w:val="17"/>
        </w:numPr>
        <w:spacing w:line="240" w:lineRule="auto"/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B4F"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Kształcenie zawodowe oparte na ścisłej współpracy z pracodawcami. Rozwój doradztwa zawodowego.</w:t>
      </w:r>
    </w:p>
    <w:p w:rsidR="000C4B4F" w:rsidRPr="000C4B4F" w:rsidRDefault="000C4B4F" w:rsidP="00C83576">
      <w:pPr>
        <w:numPr>
          <w:ilvl w:val="0"/>
          <w:numId w:val="17"/>
        </w:numPr>
        <w:spacing w:line="240" w:lineRule="auto"/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B4F"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Rozwijanie kompetencji cyfrowych uczniów i nauczycieli. Bezpieczne i odpowiedzialne korzystanie z zasobów dostępnych w sieci.</w:t>
      </w:r>
    </w:p>
    <w:p w:rsidR="009A4164" w:rsidRPr="009C43A6" w:rsidRDefault="009A4164" w:rsidP="00A55DA0">
      <w:pPr>
        <w:pStyle w:val="menfont"/>
        <w:spacing w:line="276" w:lineRule="auto"/>
        <w:rPr>
          <w:rFonts w:ascii="Garamond" w:hAnsi="Garamond" w:cs="Times New Roman"/>
        </w:rPr>
      </w:pPr>
    </w:p>
    <w:p w:rsidR="009A4164" w:rsidRPr="009C43A6" w:rsidRDefault="009A4164" w:rsidP="00A55DA0">
      <w:pPr>
        <w:spacing w:after="0" w:line="240" w:lineRule="auto"/>
        <w:ind w:left="780"/>
        <w:contextualSpacing/>
        <w:rPr>
          <w:rFonts w:ascii="Garamond" w:hAnsi="Garamond"/>
          <w:b/>
          <w:color w:val="17365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9C43A6">
        <w:rPr>
          <w:rFonts w:ascii="Garamond" w:hAnsi="Garamond"/>
          <w:b/>
          <w:sz w:val="24"/>
          <w:szCs w:val="24"/>
          <w:u w:val="single"/>
          <w:lang w:eastAsia="pl-PL"/>
        </w:rPr>
        <w:t>Priorytetowe zadania z zakresu nadzoru pedagogicznego do</w:t>
      </w:r>
      <w:r w:rsidR="00D61E51" w:rsidRPr="009C43A6">
        <w:rPr>
          <w:rFonts w:ascii="Garamond" w:hAnsi="Garamond"/>
          <w:b/>
          <w:sz w:val="24"/>
          <w:szCs w:val="24"/>
          <w:u w:val="single"/>
          <w:lang w:eastAsia="pl-PL"/>
        </w:rPr>
        <w:t xml:space="preserve"> realizacji w roku sz</w:t>
      </w:r>
      <w:r w:rsidR="000C4B4F">
        <w:rPr>
          <w:rFonts w:ascii="Garamond" w:hAnsi="Garamond"/>
          <w:b/>
          <w:sz w:val="24"/>
          <w:szCs w:val="24"/>
          <w:u w:val="single"/>
          <w:lang w:eastAsia="pl-PL"/>
        </w:rPr>
        <w:t>kolnym 2018/ 2019</w:t>
      </w:r>
      <w:r w:rsidRPr="009C43A6">
        <w:rPr>
          <w:rFonts w:ascii="Garamond" w:hAnsi="Garamond"/>
          <w:b/>
          <w:sz w:val="24"/>
          <w:szCs w:val="24"/>
          <w:u w:val="single"/>
          <w:lang w:eastAsia="pl-PL"/>
        </w:rPr>
        <w:t xml:space="preserve"> </w:t>
      </w:r>
    </w:p>
    <w:p w:rsidR="009A4164" w:rsidRPr="009C43A6" w:rsidRDefault="009A4164" w:rsidP="00A55DA0">
      <w:pPr>
        <w:pStyle w:val="menfont"/>
        <w:spacing w:line="276" w:lineRule="auto"/>
        <w:jc w:val="both"/>
        <w:rPr>
          <w:rFonts w:ascii="Garamond" w:hAnsi="Garamond" w:cs="Times New Roman"/>
        </w:rPr>
      </w:pPr>
      <w:r w:rsidRPr="009C43A6">
        <w:rPr>
          <w:rFonts w:ascii="Garamond" w:hAnsi="Garamond" w:cs="Times New Roman"/>
        </w:rPr>
        <w:t>Kierunki realizacji zadań z zakresu nadzoru pedagogicznego obejmują:</w:t>
      </w:r>
    </w:p>
    <w:p w:rsidR="009A4164" w:rsidRPr="009C43A6" w:rsidRDefault="009A4164" w:rsidP="00A55DA0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9A4164" w:rsidRPr="009C43A6" w:rsidRDefault="009A4164" w:rsidP="00C83576">
      <w:pPr>
        <w:pStyle w:val="menfont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Times New Roman"/>
          <w:b/>
        </w:rPr>
      </w:pPr>
      <w:r w:rsidRPr="009C43A6">
        <w:rPr>
          <w:rFonts w:ascii="Garamond" w:hAnsi="Garamond" w:cs="Times New Roman"/>
          <w:b/>
          <w:u w:val="single"/>
        </w:rPr>
        <w:t>w zakresie kontroli</w:t>
      </w:r>
      <w:r w:rsidRPr="009C43A6">
        <w:rPr>
          <w:rFonts w:ascii="Garamond" w:hAnsi="Garamond" w:cs="Times New Roman"/>
          <w:b/>
        </w:rPr>
        <w:t>:</w:t>
      </w:r>
    </w:p>
    <w:p w:rsidR="009A4164" w:rsidRPr="009C43A6" w:rsidRDefault="009A4164" w:rsidP="00A55DA0">
      <w:pPr>
        <w:pStyle w:val="menfont"/>
        <w:spacing w:line="276" w:lineRule="auto"/>
        <w:ind w:left="426"/>
        <w:jc w:val="both"/>
        <w:rPr>
          <w:rFonts w:ascii="Garamond" w:hAnsi="Garamond" w:cs="Times New Roman"/>
          <w:b/>
        </w:rPr>
      </w:pPr>
    </w:p>
    <w:p w:rsidR="009A4164" w:rsidRPr="009C43A6" w:rsidRDefault="009A4164" w:rsidP="00C83576">
      <w:pPr>
        <w:pStyle w:val="menfont"/>
        <w:numPr>
          <w:ilvl w:val="0"/>
          <w:numId w:val="5"/>
        </w:numPr>
        <w:spacing w:line="276" w:lineRule="auto"/>
        <w:ind w:hanging="426"/>
        <w:jc w:val="both"/>
        <w:rPr>
          <w:rFonts w:ascii="Garamond" w:hAnsi="Garamond" w:cs="Times New Roman"/>
        </w:rPr>
      </w:pPr>
      <w:r w:rsidRPr="009C43A6">
        <w:rPr>
          <w:rFonts w:ascii="Garamond" w:hAnsi="Garamond" w:cs="Times New Roman"/>
        </w:rPr>
        <w:t>w publicznych s</w:t>
      </w:r>
      <w:r w:rsidR="000C4B4F">
        <w:rPr>
          <w:rFonts w:ascii="Garamond" w:hAnsi="Garamond" w:cs="Times New Roman"/>
        </w:rPr>
        <w:t>zkołach podstawowych</w:t>
      </w:r>
      <w:r w:rsidRPr="009C43A6">
        <w:rPr>
          <w:rFonts w:ascii="Garamond" w:hAnsi="Garamond" w:cs="Times New Roman"/>
        </w:rPr>
        <w:t>:</w:t>
      </w:r>
    </w:p>
    <w:p w:rsidR="009A4164" w:rsidRPr="009C43A6" w:rsidRDefault="00D61E51" w:rsidP="007D5E62">
      <w:pPr>
        <w:pStyle w:val="Podtytu"/>
        <w:rPr>
          <w:rFonts w:ascii="Garamond" w:hAnsi="Garamond"/>
        </w:rPr>
      </w:pPr>
      <w:r w:rsidRPr="009C43A6">
        <w:rPr>
          <w:rFonts w:ascii="Garamond" w:hAnsi="Garamond"/>
        </w:rPr>
        <w:t>„</w:t>
      </w:r>
      <w:r w:rsidR="00973551" w:rsidRPr="009C43A6">
        <w:rPr>
          <w:rFonts w:ascii="Garamond" w:hAnsi="Garamond"/>
        </w:rPr>
        <w:t xml:space="preserve"> </w:t>
      </w:r>
      <w:r w:rsidR="000C4B4F">
        <w:rPr>
          <w:rFonts w:ascii="Garamond" w:hAnsi="Garamond"/>
          <w:w w:val="115"/>
        </w:rPr>
        <w:t xml:space="preserve">Ocena </w:t>
      </w:r>
      <w:r w:rsidR="000C4B4F" w:rsidRPr="005B3D21">
        <w:rPr>
          <w:rFonts w:ascii="Times New Roman" w:hAnsi="Times New Roman" w:cs="Times New Roman"/>
        </w:rPr>
        <w:t>prawidłowości zapewnienia dzieciom i młodzieży pomocy psychologiczn</w:t>
      </w:r>
      <w:r w:rsidR="000C4B4F">
        <w:rPr>
          <w:rFonts w:ascii="Times New Roman" w:hAnsi="Times New Roman" w:cs="Times New Roman"/>
        </w:rPr>
        <w:t>o-pedagogicznej”</w:t>
      </w:r>
    </w:p>
    <w:p w:rsidR="009A4164" w:rsidRPr="009C43A6" w:rsidRDefault="009A4164" w:rsidP="00C83576">
      <w:pPr>
        <w:pStyle w:val="menfont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Times New Roman"/>
          <w:b/>
          <w:u w:val="single"/>
        </w:rPr>
      </w:pPr>
      <w:r w:rsidRPr="009C43A6">
        <w:rPr>
          <w:rFonts w:ascii="Garamond" w:hAnsi="Garamond" w:cs="Times New Roman"/>
          <w:b/>
          <w:u w:val="single"/>
        </w:rPr>
        <w:t>w zakresie ewaluacji:</w:t>
      </w:r>
    </w:p>
    <w:p w:rsidR="009A4164" w:rsidRPr="009C43A6" w:rsidRDefault="009A4164" w:rsidP="00A55DA0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9A4164" w:rsidRDefault="009A4164" w:rsidP="000C4B4F">
      <w:pPr>
        <w:pStyle w:val="menfont"/>
        <w:tabs>
          <w:tab w:val="left" w:pos="7256"/>
        </w:tabs>
        <w:spacing w:line="276" w:lineRule="auto"/>
        <w:rPr>
          <w:rFonts w:ascii="Garamond" w:hAnsi="Garamond" w:cs="Times New Roman"/>
        </w:rPr>
      </w:pPr>
      <w:r w:rsidRPr="009C43A6">
        <w:rPr>
          <w:rFonts w:ascii="Garamond" w:hAnsi="Garamond" w:cs="Times New Roman"/>
        </w:rPr>
        <w:t>Ewaluacje problemowe (60% wszystkich ewaluacji w roku szkolnym):</w:t>
      </w:r>
      <w:r w:rsidR="000C4B4F">
        <w:rPr>
          <w:rFonts w:ascii="Garamond" w:hAnsi="Garamond" w:cs="Times New Roman"/>
        </w:rPr>
        <w:tab/>
      </w:r>
    </w:p>
    <w:p w:rsidR="000C4B4F" w:rsidRPr="009C43A6" w:rsidRDefault="000C4B4F" w:rsidP="000C4B4F">
      <w:pPr>
        <w:pStyle w:val="menfont"/>
        <w:tabs>
          <w:tab w:val="left" w:pos="7256"/>
        </w:tabs>
        <w:spacing w:line="276" w:lineRule="auto"/>
        <w:rPr>
          <w:rFonts w:ascii="Garamond" w:hAnsi="Garamond" w:cs="Times New Roman"/>
        </w:rPr>
      </w:pPr>
    </w:p>
    <w:p w:rsidR="000C4B4F" w:rsidRPr="00F27B84" w:rsidRDefault="000C4B4F" w:rsidP="000C4B4F">
      <w:pPr>
        <w:pStyle w:val="menfont"/>
        <w:spacing w:line="276" w:lineRule="auto"/>
        <w:rPr>
          <w:rFonts w:ascii="Times New Roman" w:hAnsi="Times New Roman" w:cs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hAnsi="Garamond"/>
          <w:w w:val="110"/>
        </w:rPr>
        <w:t xml:space="preserve"> </w:t>
      </w:r>
      <w:r w:rsidRPr="00F27B84">
        <w:rPr>
          <w:rFonts w:ascii="Garamond" w:hAnsi="Garamond"/>
          <w:b/>
          <w:i/>
          <w:w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Pr="00F27B84">
        <w:rPr>
          <w:rFonts w:ascii="Times New Roman" w:hAnsi="Times New Roman" w:cs="Times New Roman"/>
          <w:b/>
          <w:i/>
          <w:w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Uczniowie </w:t>
      </w:r>
      <w:r w:rsidRPr="00F27B84">
        <w:rPr>
          <w:rFonts w:ascii="Times New Roman" w:hAnsi="Times New Roman" w:cs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nabywają wiadomości i umiejętności określone w podstawie programowej"; </w:t>
      </w:r>
    </w:p>
    <w:p w:rsidR="000C4B4F" w:rsidRPr="00F27B84" w:rsidRDefault="000C4B4F" w:rsidP="000C4B4F">
      <w:pPr>
        <w:pStyle w:val="menfont"/>
        <w:spacing w:line="276" w:lineRule="auto"/>
        <w:rPr>
          <w:rFonts w:ascii="Times New Roman" w:hAnsi="Times New Roman" w:cs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7B84">
        <w:rPr>
          <w:rFonts w:ascii="Times New Roman" w:hAnsi="Times New Roman" w:cs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„Uczniowie są aktywni";</w:t>
      </w:r>
    </w:p>
    <w:p w:rsidR="000C4B4F" w:rsidRPr="00F27B84" w:rsidRDefault="00F27B84" w:rsidP="00F27B84">
      <w:pPr>
        <w:pStyle w:val="Tekstpodstawowy"/>
        <w:ind w:left="0"/>
        <w:rPr>
          <w:rFonts w:ascii="Times New Roman" w:hAnsi="Times New Roman" w:cs="Times New Roman"/>
          <w:b/>
          <w:i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7B84">
        <w:rPr>
          <w:rFonts w:ascii="Times New Roman" w:hAnsi="Times New Roman" w:cs="Times New Roman"/>
          <w:b/>
          <w:i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0C4B4F" w:rsidRPr="00F27B84">
        <w:rPr>
          <w:rFonts w:ascii="Times New Roman" w:hAnsi="Times New Roman" w:cs="Times New Roman"/>
          <w:b/>
          <w:i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Szkoła lub placówka współpracuje ze środowiskiem lokalnym na rzecz wzajemnego rozwoju;</w:t>
      </w:r>
    </w:p>
    <w:p w:rsidR="000C4B4F" w:rsidRPr="00F27B84" w:rsidRDefault="000C4B4F" w:rsidP="000C4B4F">
      <w:pPr>
        <w:pStyle w:val="menfont"/>
        <w:spacing w:line="276" w:lineRule="auto"/>
        <w:rPr>
          <w:rFonts w:ascii="Times New Roman" w:hAnsi="Times New Roman" w:cs="Times New Roman"/>
          <w:i/>
        </w:rPr>
      </w:pPr>
    </w:p>
    <w:p w:rsidR="009A4164" w:rsidRPr="009C43A6" w:rsidRDefault="009A4164" w:rsidP="007D5E62">
      <w:pPr>
        <w:pStyle w:val="menfont"/>
        <w:spacing w:line="276" w:lineRule="auto"/>
        <w:rPr>
          <w:rFonts w:ascii="Garamond" w:hAnsi="Garamond" w:cs="Times New Roman"/>
          <w:b/>
        </w:rPr>
      </w:pPr>
    </w:p>
    <w:p w:rsidR="009A4164" w:rsidRDefault="00F27B84" w:rsidP="00A55DA0">
      <w:pPr>
        <w:pStyle w:val="menfont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 roku szkolnym 2018/2019</w:t>
      </w:r>
      <w:r w:rsidR="009A4164" w:rsidRPr="009C43A6">
        <w:rPr>
          <w:rFonts w:ascii="Garamond" w:hAnsi="Garamond" w:cs="Times New Roman"/>
        </w:rPr>
        <w:t xml:space="preserve"> </w:t>
      </w:r>
      <w:r w:rsidR="009A4164" w:rsidRPr="009C43A6">
        <w:rPr>
          <w:rFonts w:ascii="Garamond" w:hAnsi="Garamond" w:cs="Times New Roman"/>
          <w:b/>
          <w:u w:val="single"/>
        </w:rPr>
        <w:t>monitorowanie</w:t>
      </w:r>
      <w:r w:rsidR="009A4164" w:rsidRPr="009C43A6">
        <w:rPr>
          <w:rFonts w:ascii="Garamond" w:hAnsi="Garamond" w:cs="Times New Roman"/>
        </w:rPr>
        <w:t xml:space="preserve"> będzie obejmowało:</w:t>
      </w:r>
    </w:p>
    <w:p w:rsidR="00F27B84" w:rsidRPr="00F27B84" w:rsidRDefault="00F27B84" w:rsidP="00F27B84">
      <w:pPr>
        <w:pStyle w:val="FirstParagraph"/>
        <w:rPr>
          <w:rFonts w:ascii="Times New Roman" w:hAnsi="Times New Roman" w:cs="Times New Roman"/>
          <w:i/>
          <w:outline/>
          <w:color w:val="4F81BD" w:themeColor="accent1"/>
          <w:lang w:val="pl-P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i/>
          <w:color w:val="4F81BD" w:themeColor="accent1"/>
          <w:spacing w:val="20"/>
          <w:lang w:val="pl-P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„</w:t>
      </w:r>
      <w:r w:rsidRPr="00F27B84">
        <w:rPr>
          <w:rFonts w:ascii="Times New Roman" w:hAnsi="Times New Roman" w:cs="Times New Roman"/>
          <w:i/>
          <w:outline/>
          <w:color w:val="4F81BD" w:themeColor="accent1"/>
          <w:lang w:val="pl-P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Prowadzenie działalności innowacyjnej i wykorzystywanie technologii informacyjno-komunikacyjnych w procesie nauczania”;</w:t>
      </w:r>
    </w:p>
    <w:p w:rsidR="00F27B84" w:rsidRPr="00F27B84" w:rsidRDefault="00F27B84" w:rsidP="00F27B84">
      <w:pPr>
        <w:pStyle w:val="FirstParagraph"/>
        <w:rPr>
          <w:rFonts w:ascii="Times New Roman" w:hAnsi="Times New Roman" w:cs="Times New Roman"/>
          <w:i/>
          <w:outline/>
          <w:color w:val="4F81BD" w:themeColor="accent1"/>
          <w:lang w:val="pl-P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27B84">
        <w:rPr>
          <w:rFonts w:ascii="Times New Roman" w:hAnsi="Times New Roman" w:cs="Times New Roman"/>
          <w:i/>
          <w:outline/>
          <w:color w:val="4F81BD" w:themeColor="accent1"/>
          <w:lang w:val="pl-P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„Kształcenie u uczniów kompetencji kluczowych”.</w:t>
      </w:r>
    </w:p>
    <w:p w:rsidR="007D5E62" w:rsidRPr="00F27B84" w:rsidRDefault="007D5E62" w:rsidP="007D5E62">
      <w:pPr>
        <w:pStyle w:val="Akapitzlist"/>
        <w:ind w:left="502"/>
        <w:rPr>
          <w:rFonts w:ascii="Garamond" w:eastAsia="Arial" w:hAnsi="Garamond" w:cs="Arial"/>
          <w:outline/>
          <w:color w:val="4F81BD" w:themeColor="accent1"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5E62" w:rsidRPr="009C43A6" w:rsidRDefault="007D5E62" w:rsidP="007D5E62">
      <w:pPr>
        <w:pStyle w:val="Akapitzlist"/>
        <w:ind w:left="502"/>
        <w:rPr>
          <w:rFonts w:ascii="Garamond" w:eastAsia="Arial" w:hAnsi="Garamond" w:cs="Arial"/>
          <w:sz w:val="20"/>
          <w:szCs w:val="20"/>
        </w:rPr>
      </w:pPr>
    </w:p>
    <w:p w:rsidR="007D5E62" w:rsidRDefault="007D5E62" w:rsidP="007D5E62">
      <w:pPr>
        <w:pStyle w:val="Akapitzlist"/>
        <w:ind w:left="502"/>
        <w:rPr>
          <w:rFonts w:ascii="Garamond" w:eastAsia="Arial" w:hAnsi="Garamond" w:cs="Arial"/>
          <w:sz w:val="20"/>
          <w:szCs w:val="20"/>
        </w:rPr>
      </w:pPr>
    </w:p>
    <w:p w:rsidR="009C43A6" w:rsidRDefault="009C43A6" w:rsidP="007D5E62">
      <w:pPr>
        <w:pStyle w:val="Akapitzlist"/>
        <w:ind w:left="502"/>
        <w:rPr>
          <w:rFonts w:ascii="Garamond" w:eastAsia="Arial" w:hAnsi="Garamond" w:cs="Arial"/>
          <w:sz w:val="20"/>
          <w:szCs w:val="20"/>
        </w:rPr>
      </w:pPr>
    </w:p>
    <w:p w:rsidR="009C43A6" w:rsidRPr="009C43A6" w:rsidRDefault="009C43A6" w:rsidP="007D5E62">
      <w:pPr>
        <w:pStyle w:val="Akapitzlist"/>
        <w:ind w:left="502"/>
        <w:rPr>
          <w:rFonts w:ascii="Garamond" w:eastAsia="Arial" w:hAnsi="Garamond" w:cs="Arial"/>
          <w:sz w:val="20"/>
          <w:szCs w:val="20"/>
        </w:rPr>
      </w:pPr>
    </w:p>
    <w:p w:rsidR="009A4164" w:rsidRPr="009C43A6" w:rsidRDefault="009A4164" w:rsidP="001873F2">
      <w:pPr>
        <w:pStyle w:val="menfont"/>
        <w:rPr>
          <w:rFonts w:ascii="Garamond" w:hAnsi="Garamond"/>
        </w:rPr>
      </w:pPr>
    </w:p>
    <w:p w:rsidR="00FB3A57" w:rsidRPr="009C43A6" w:rsidRDefault="00FB3A57" w:rsidP="00FB3A57">
      <w:pPr>
        <w:pStyle w:val="menfont"/>
        <w:spacing w:line="276" w:lineRule="auto"/>
        <w:rPr>
          <w:rFonts w:ascii="Garamond" w:hAnsi="Garamond"/>
          <w:b/>
        </w:rPr>
      </w:pPr>
    </w:p>
    <w:p w:rsidR="009A4164" w:rsidRPr="00C427FB" w:rsidRDefault="009A4164" w:rsidP="00F27B84">
      <w:pPr>
        <w:widowControl w:val="0"/>
        <w:spacing w:after="0" w:line="240" w:lineRule="auto"/>
        <w:jc w:val="center"/>
        <w:outlineLvl w:val="0"/>
        <w:rPr>
          <w:rFonts w:ascii="Garamond" w:hAnsi="Garamond"/>
          <w:b/>
          <w:sz w:val="2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427FB">
        <w:rPr>
          <w:rFonts w:ascii="Garamond" w:hAnsi="Garamond"/>
          <w:b/>
          <w:bCs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KIERUNKI P</w:t>
      </w:r>
      <w:r w:rsidR="00F27B84" w:rsidRPr="00C427FB">
        <w:rPr>
          <w:rFonts w:ascii="Garamond" w:hAnsi="Garamond"/>
          <w:b/>
          <w:bCs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RACY SZKOŁY W ROKU SZKOLNYM 2018/ 2019</w:t>
      </w:r>
    </w:p>
    <w:p w:rsidR="009A4164" w:rsidRPr="00C427FB" w:rsidRDefault="0010712A" w:rsidP="00FB3A57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427FB"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Obszar -Kształcenie</w:t>
      </w:r>
    </w:p>
    <w:p w:rsidR="009A4164" w:rsidRPr="00C427FB" w:rsidRDefault="009A4164" w:rsidP="00B905F3">
      <w:pPr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A4164" w:rsidRPr="00DB4B96" w:rsidRDefault="00DB4B96" w:rsidP="00B905F3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4"/>
          <w:lang w:eastAsia="pl-PL"/>
        </w:rPr>
      </w:pPr>
      <w:r>
        <w:rPr>
          <w:rFonts w:ascii="Garamond" w:hAnsi="Garamond"/>
          <w:b/>
          <w:bCs/>
          <w:color w:val="C00000"/>
          <w:sz w:val="24"/>
          <w:szCs w:val="24"/>
          <w:lang w:eastAsia="pl-PL"/>
        </w:rPr>
        <w:t>Efektywność nauczania w szkole, w tym indywidualizacja nauczania.</w:t>
      </w:r>
    </w:p>
    <w:p w:rsidR="00DB4B96" w:rsidRPr="00DB4B96" w:rsidRDefault="00DB4B96" w:rsidP="00DB4B96">
      <w:pPr>
        <w:spacing w:after="0" w:line="240" w:lineRule="auto"/>
        <w:ind w:left="900"/>
        <w:rPr>
          <w:rFonts w:ascii="Garamond" w:hAnsi="Garamond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3051"/>
        <w:gridCol w:w="1700"/>
        <w:gridCol w:w="2255"/>
      </w:tblGrid>
      <w:tr w:rsidR="00DB4B96" w:rsidRPr="009C43A6" w:rsidTr="006E049F">
        <w:trPr>
          <w:trHeight w:val="578"/>
        </w:trPr>
        <w:tc>
          <w:tcPr>
            <w:tcW w:w="2714" w:type="dxa"/>
            <w:vAlign w:val="center"/>
          </w:tcPr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Zadanie do wykonania</w:t>
            </w:r>
          </w:p>
        </w:tc>
        <w:tc>
          <w:tcPr>
            <w:tcW w:w="3051" w:type="dxa"/>
            <w:vAlign w:val="center"/>
          </w:tcPr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Wskaźnik realizacji zadania</w:t>
            </w:r>
          </w:p>
        </w:tc>
        <w:tc>
          <w:tcPr>
            <w:tcW w:w="1700" w:type="dxa"/>
            <w:vAlign w:val="center"/>
          </w:tcPr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2255" w:type="dxa"/>
            <w:vAlign w:val="center"/>
          </w:tcPr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Odpowiedzialny/</w:t>
            </w:r>
          </w:p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Uwagi </w:t>
            </w:r>
          </w:p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  <w:p w:rsidR="00DB4B96" w:rsidRPr="009C43A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4B96" w:rsidRPr="009C43A6" w:rsidTr="006E049F">
        <w:trPr>
          <w:trHeight w:val="428"/>
        </w:trPr>
        <w:tc>
          <w:tcPr>
            <w:tcW w:w="2714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Monitorowanie realizacji podstawy programowej.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Opracowanie planów wynikowych                                z poszczególnych przedmiotów i zajęć edukacyjnych, uwzględniających cele                 i wymagania edukacyjne.</w:t>
            </w:r>
          </w:p>
          <w:p w:rsidR="00DB4B96" w:rsidRP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Nauczyciele dokonają analizy planów wynikowych, pod katem doboru metod i form pracy. </w:t>
            </w:r>
          </w:p>
          <w:p w:rsidR="00DB4B96" w:rsidRP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>Podnoszenie atrakcyjności                           i skuteczności zajęć lekcyjnych                               oraz pozalekcyjnych</w:t>
            </w:r>
            <w:r w:rsidRPr="00DB4B96">
              <w:rPr>
                <w:rFonts w:ascii="Garamond" w:hAnsi="Garamond"/>
                <w:lang w:eastAsia="pl-PL"/>
              </w:rPr>
              <w:t xml:space="preserve"> poprzez stosowanie  aktywnych metod nauczania, </w:t>
            </w:r>
            <w:r w:rsidRPr="00DB4B96">
              <w:rPr>
                <w:rFonts w:ascii="Garamond" w:hAnsi="Garamond"/>
                <w:b/>
                <w:u w:val="single"/>
                <w:lang w:eastAsia="pl-PL"/>
              </w:rPr>
              <w:t xml:space="preserve">wykorzystanie technologii  informacyjnej, multimedialnych środków dydaktycznych, </w:t>
            </w:r>
            <w:r w:rsidRPr="00DB4B96">
              <w:rPr>
                <w:rFonts w:ascii="Garamond" w:hAnsi="Garamond"/>
                <w:lang w:eastAsia="pl-PL"/>
              </w:rPr>
              <w:t xml:space="preserve">praca metodą projektu                        </w:t>
            </w:r>
            <w:r w:rsidRPr="00DB4B96">
              <w:rPr>
                <w:rFonts w:ascii="Garamond" w:hAnsi="Garamond"/>
                <w:u w:val="single"/>
                <w:lang w:eastAsia="pl-PL"/>
              </w:rPr>
              <w:t xml:space="preserve">i </w:t>
            </w:r>
            <w:r w:rsidRPr="00DB4B96">
              <w:rPr>
                <w:rFonts w:ascii="Garamond" w:hAnsi="Garamond"/>
                <w:b/>
                <w:u w:val="single"/>
                <w:lang w:eastAsia="pl-PL"/>
              </w:rPr>
              <w:t>działania innowacyjne</w:t>
            </w:r>
            <w:r w:rsidRPr="00DB4B96">
              <w:rPr>
                <w:rFonts w:ascii="Garamond" w:hAnsi="Garamond"/>
                <w:u w:val="single"/>
                <w:lang w:eastAsia="pl-PL"/>
              </w:rPr>
              <w:t>,</w:t>
            </w:r>
            <w:r w:rsidRPr="00DB4B96">
              <w:rPr>
                <w:rFonts w:ascii="Garamond" w:hAnsi="Garamond"/>
                <w:lang w:eastAsia="pl-PL"/>
              </w:rPr>
              <w:t xml:space="preserve">  szczególnie atrakcyjne metody pracy dla uczniów.</w:t>
            </w:r>
          </w:p>
          <w:p w:rsidR="00DB4B96" w:rsidRP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</w:p>
          <w:p w:rsid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 </w:t>
            </w:r>
            <w:r w:rsidRPr="00DB4B96">
              <w:rPr>
                <w:rFonts w:ascii="Garamond" w:hAnsi="Garamond"/>
                <w:b/>
                <w:lang w:eastAsia="pl-PL"/>
              </w:rPr>
              <w:t>Zajęcia na świetlicy szkolnej</w:t>
            </w:r>
            <w:r w:rsidRPr="00DB4B96">
              <w:rPr>
                <w:rFonts w:ascii="Garamond" w:hAnsi="Garamond"/>
                <w:lang w:eastAsia="pl-PL"/>
              </w:rPr>
              <w:t xml:space="preserve"> są prowadzone w sposób atrakcyjny dla uczniów, wynikają z przyjętego planu pracy                i są z predyspozycjami                       i zainteresowaniami uczniów, </w:t>
            </w:r>
            <w:r w:rsidRPr="00DB4B96">
              <w:rPr>
                <w:rFonts w:ascii="Garamond" w:hAnsi="Garamond"/>
                <w:u w:val="single"/>
                <w:lang w:eastAsia="pl-PL"/>
              </w:rPr>
              <w:t>rozwijają zainteresowania uczniów</w:t>
            </w:r>
            <w:r w:rsidRPr="00DB4B96">
              <w:rPr>
                <w:rFonts w:ascii="Garamond" w:hAnsi="Garamond"/>
                <w:lang w:eastAsia="pl-PL"/>
              </w:rPr>
              <w:t>.</w:t>
            </w:r>
          </w:p>
          <w:p w:rsidR="00DB4B96" w:rsidRP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Uczniowie mogą liczyć na pomoc nauczyciela w odrabianiu prac domowych.</w:t>
            </w:r>
          </w:p>
          <w:p w:rsidR="00DB4B96" w:rsidRPr="00DB4B96" w:rsidRDefault="00DB4B96" w:rsidP="00DA359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W świetlicy szkolnej organizowane są konkursy.</w:t>
            </w:r>
          </w:p>
          <w:p w:rsidR="00DB4B96" w:rsidRPr="00DB4B96" w:rsidRDefault="00DB4B96" w:rsidP="006B4B6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Pomieszczenie świetlicy jest estetyczne, na tablicy ściennej wywieszony jest regulamin świetlicy, ramowy plan dnia dla dzieci oraz rodzaje zajęć prowadzonych przez poszczególnych nauczycieli dla danych grup uczniów.</w:t>
            </w:r>
          </w:p>
          <w:p w:rsidR="00DB4B96" w:rsidRPr="00DB4B96" w:rsidRDefault="00DB4B96" w:rsidP="006B4B64">
            <w:pPr>
              <w:spacing w:before="100" w:beforeAutospacing="1" w:after="100" w:afterAutospacing="1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Nauczyciele realizujący godziny w świetlicy , w planie pracy świetlicy zaplanują do realizacji zajęcia podczas , których uczniowie będą uczestniczyły w sposób aktywny z zajęć </w:t>
            </w:r>
            <w:r w:rsidRPr="00DB4B96">
              <w:rPr>
                <w:rFonts w:ascii="Garamond" w:hAnsi="Garamond"/>
                <w:color w:val="FF0000"/>
                <w:lang w:eastAsia="pl-PL"/>
              </w:rPr>
              <w:t>z zakresu doradztwa zawodowego</w:t>
            </w:r>
            <w:r w:rsidRPr="00DB4B96">
              <w:rPr>
                <w:rFonts w:ascii="Garamond" w:hAnsi="Garamond"/>
                <w:lang w:eastAsia="pl-PL"/>
              </w:rPr>
              <w:t>.</w:t>
            </w:r>
          </w:p>
          <w:p w:rsidR="00DB4B96" w:rsidRPr="00DB4B96" w:rsidRDefault="00DB4B96" w:rsidP="00902374">
            <w:pPr>
              <w:spacing w:before="100" w:beforeAutospacing="1" w:after="100" w:afterAutospacing="1" w:line="240" w:lineRule="auto"/>
              <w:rPr>
                <w:rFonts w:ascii="Garamond" w:hAnsi="Garamond"/>
                <w:u w:val="single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Nauczyciele bibliotekarze, języka polskiego oraz klas I- III podejmują działania promujące czytanie lektur szkolnych, weryfikują i nagradzają uczniów rzeczywiście czytających lektury.</w:t>
            </w:r>
          </w:p>
        </w:tc>
        <w:tc>
          <w:tcPr>
            <w:tcW w:w="3051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lastRenderedPageBreak/>
              <w:t>- Plany wynikowe zawierają cele lekcji, wymagania programowe, są zgodne  podstawą programową.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         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- Zawierają ustalenia liczby godzin do zrealizowania w danym miesiącu, zgodnie z planem pracy szkoły.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- Plany wynikowe zawierają zaplanowanie godzin zgodnie  z kalendarzem efektywnych dni nauki w roku szkolnym 2018/ 2019                                     </w:t>
            </w:r>
            <w:r>
              <w:rPr>
                <w:rFonts w:ascii="Garamond" w:hAnsi="Garamond"/>
                <w:lang w:eastAsia="pl-PL"/>
              </w:rPr>
              <w:t xml:space="preserve">                    </w:t>
            </w:r>
            <w:r w:rsidRPr="00DB4B96">
              <w:rPr>
                <w:rFonts w:ascii="Garamond" w:hAnsi="Garamond"/>
                <w:lang w:eastAsia="pl-PL"/>
              </w:rPr>
              <w:t xml:space="preserve">  -Zaznaczenie w planach wynikowych treści podstawy programowej.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- W oddziałach przedszkolnych obowiązują miesięczne plany pracy, uwzględniające założenia i zalecenia realizacji nowej podstawy programowej.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- Proces lekcyjny jest urozmaicony, co zwiększa motywację, zaangażowanie                  i kompetencje uczniów. Zawiera wnio</w:t>
            </w:r>
            <w:r>
              <w:rPr>
                <w:rFonts w:ascii="Garamond" w:hAnsi="Garamond"/>
                <w:lang w:eastAsia="pl-PL"/>
              </w:rPr>
              <w:t xml:space="preserve">ski </w:t>
            </w:r>
            <w:r w:rsidRPr="00DB4B96">
              <w:rPr>
                <w:rFonts w:ascii="Garamond" w:hAnsi="Garamond"/>
                <w:lang w:eastAsia="pl-PL"/>
              </w:rPr>
              <w:t>i rekomendacje przeprowadzonej ewaluacji wewnętrznej w tym obszarze.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Nauczyciele rzetelnie planują lekcje i przygotowują się do nich.</w:t>
            </w:r>
          </w:p>
          <w:p w:rsidR="00DB4B96" w:rsidRPr="00DB4B96" w:rsidRDefault="00DB4B96" w:rsidP="00821089">
            <w:pPr>
              <w:pStyle w:val="Stopka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DB4B96">
              <w:rPr>
                <w:rFonts w:ascii="Garamond" w:hAnsi="Garamond"/>
                <w:sz w:val="22"/>
                <w:szCs w:val="22"/>
              </w:rPr>
              <w:t>Nauczyciele rozpoznają preferencje uczenia się uczniów                i dostosowują formy i metody pracy do tych potrzeb.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Nauczyciele- wychowawcy świetlicy planują pracę dla grup uczniów, nad którymi sprawują opiekę, zajęcia są prowadzone w sposób rzetelny i prawidłowy. Pomagają uczniom w procesach edukacyjnych.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</w:p>
          <w:p w:rsidR="00DB4B96" w:rsidRDefault="00DB4B96" w:rsidP="006B4B64">
            <w:pPr>
              <w:spacing w:before="100" w:beforeAutospacing="1" w:after="100" w:afterAutospacing="1" w:line="240" w:lineRule="auto"/>
              <w:rPr>
                <w:rFonts w:ascii="Garamond" w:hAnsi="Garamond"/>
                <w:color w:val="383838"/>
                <w:lang w:eastAsia="pl-PL"/>
              </w:rPr>
            </w:pPr>
          </w:p>
          <w:p w:rsidR="00DB4B96" w:rsidRPr="00DB4B96" w:rsidRDefault="00DB4B96" w:rsidP="006B4B64">
            <w:pPr>
              <w:spacing w:before="100" w:beforeAutospacing="1" w:after="100" w:afterAutospacing="1" w:line="240" w:lineRule="auto"/>
              <w:rPr>
                <w:rFonts w:ascii="Garamond" w:hAnsi="Garamond"/>
                <w:color w:val="383838"/>
                <w:lang w:eastAsia="pl-PL"/>
              </w:rPr>
            </w:pPr>
            <w:r w:rsidRPr="00DB4B96">
              <w:rPr>
                <w:rFonts w:ascii="Garamond" w:hAnsi="Garamond"/>
                <w:color w:val="383838"/>
                <w:lang w:eastAsia="pl-PL"/>
              </w:rPr>
              <w:t>Wyodrębnienie pomieszczenia świetlicy dla dzieci młodszych- nowo wyremontowane, dla uczniów</w:t>
            </w:r>
            <w:r>
              <w:rPr>
                <w:rFonts w:ascii="Garamond" w:hAnsi="Garamond"/>
                <w:color w:val="383838"/>
                <w:lang w:eastAsia="pl-PL"/>
              </w:rPr>
              <w:t xml:space="preserve"> klas VII- VIII</w:t>
            </w:r>
            <w:r w:rsidRPr="00DB4B96">
              <w:rPr>
                <w:rFonts w:ascii="Garamond" w:hAnsi="Garamond"/>
                <w:color w:val="383838"/>
                <w:lang w:eastAsia="pl-PL"/>
              </w:rPr>
              <w:t xml:space="preserve"> oraz klas gimnazjalnych w salach lekcyjnych.</w:t>
            </w: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Gazetki ścienne są kompleksowe, zawierają rodzaje zajęć prowadzone przez nauczycieli.</w:t>
            </w: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E049F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Biblioteka posiada regulamin </w:t>
            </w:r>
            <w:proofErr w:type="spellStart"/>
            <w:r w:rsidRPr="00DB4B96">
              <w:rPr>
                <w:rFonts w:ascii="Garamond" w:hAnsi="Garamond"/>
                <w:lang w:eastAsia="pl-PL"/>
              </w:rPr>
              <w:t>wypożyczeń</w:t>
            </w:r>
            <w:proofErr w:type="spellEnd"/>
            <w:r w:rsidRPr="00DB4B96">
              <w:rPr>
                <w:rFonts w:ascii="Garamond" w:hAnsi="Garamond"/>
                <w:lang w:eastAsia="pl-PL"/>
              </w:rPr>
              <w:t xml:space="preserve">, korzystania z zasobów, </w:t>
            </w:r>
            <w:proofErr w:type="spellStart"/>
            <w:r w:rsidRPr="00DB4B96">
              <w:rPr>
                <w:rFonts w:ascii="Garamond" w:hAnsi="Garamond"/>
                <w:lang w:eastAsia="pl-PL"/>
              </w:rPr>
              <w:t>wypożyczeń</w:t>
            </w:r>
            <w:proofErr w:type="spellEnd"/>
            <w:r w:rsidRPr="00DB4B96">
              <w:rPr>
                <w:rFonts w:ascii="Garamond" w:hAnsi="Garamond"/>
                <w:lang w:eastAsia="pl-PL"/>
              </w:rPr>
              <w:t xml:space="preserve"> podręczników- aktualizacja do </w:t>
            </w:r>
            <w:r w:rsidR="00BF02F9">
              <w:rPr>
                <w:rFonts w:ascii="Garamond" w:hAnsi="Garamond"/>
                <w:color w:val="FF0000"/>
                <w:lang w:eastAsia="pl-PL"/>
              </w:rPr>
              <w:t>26</w:t>
            </w:r>
            <w:r w:rsidRPr="00DB4B96">
              <w:rPr>
                <w:rFonts w:ascii="Garamond" w:hAnsi="Garamond"/>
                <w:color w:val="FF0000"/>
                <w:lang w:eastAsia="pl-PL"/>
              </w:rPr>
              <w:t xml:space="preserve"> września 2018 r</w:t>
            </w:r>
            <w:r w:rsidRPr="00DB4B96">
              <w:rPr>
                <w:rFonts w:ascii="Garamond" w:hAnsi="Garamond"/>
                <w:lang w:eastAsia="pl-PL"/>
              </w:rPr>
              <w:t>.- na zebranie rady pedagogicznej.</w:t>
            </w:r>
          </w:p>
        </w:tc>
        <w:tc>
          <w:tcPr>
            <w:tcW w:w="1700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lastRenderedPageBreak/>
              <w:t xml:space="preserve">Do </w:t>
            </w:r>
            <w:r w:rsidRPr="00DB4B96">
              <w:rPr>
                <w:rFonts w:ascii="Garamond" w:hAnsi="Garamond"/>
                <w:b/>
                <w:color w:val="E36C0A"/>
                <w:lang w:eastAsia="pl-PL"/>
              </w:rPr>
              <w:t xml:space="preserve">28 września 2018 r., złożenie podpisanego wydruku.                       </w:t>
            </w:r>
            <w:r w:rsidRPr="00DB4B96">
              <w:rPr>
                <w:rFonts w:ascii="Garamond" w:hAnsi="Garamond"/>
                <w:b/>
                <w:color w:val="E36C0A" w:themeColor="accent6" w:themeShade="BF"/>
                <w:lang w:eastAsia="pl-PL"/>
              </w:rPr>
              <w:t xml:space="preserve">do wicedyrektora szkoły, </w:t>
            </w:r>
            <w:r w:rsidRPr="00DB4B96">
              <w:rPr>
                <w:rFonts w:ascii="Garamond" w:hAnsi="Garamond"/>
                <w:lang w:eastAsia="pl-PL"/>
              </w:rPr>
              <w:t xml:space="preserve">który weryfikuje zgodność planów wynikowych               z kalendarzem pracy szkoły oraz zapisami zawartymi             w pkt 1.             </w:t>
            </w:r>
          </w:p>
          <w:p w:rsidR="00DB4B96" w:rsidRPr="00DB4B96" w:rsidRDefault="00DB4B96" w:rsidP="00F84079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u w:val="single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Plan pracy świetlicy                   opracowują nauczyciele mający godziny na świetlicy do </w:t>
            </w:r>
            <w:r w:rsidR="008C3C97">
              <w:rPr>
                <w:rFonts w:ascii="Garamond" w:hAnsi="Garamond"/>
                <w:b/>
                <w:color w:val="E36C0A"/>
                <w:lang w:eastAsia="pl-PL"/>
              </w:rPr>
              <w:t>26</w:t>
            </w:r>
            <w:r w:rsidRPr="00DB4B96">
              <w:rPr>
                <w:rFonts w:ascii="Garamond" w:hAnsi="Garamond"/>
                <w:b/>
                <w:color w:val="E36C0A"/>
                <w:lang w:eastAsia="pl-PL"/>
              </w:rPr>
              <w:t xml:space="preserve"> września 2018 r., </w:t>
            </w:r>
          </w:p>
          <w:p w:rsidR="00DB4B96" w:rsidRDefault="00DB4B96" w:rsidP="00432957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Plan jest dostosowany do różnej grupy uczniów. Zawiera podział na cykle tygodniowe, zgodne z kalendarzem pracy szkoły oraz realizację zajęć rozwijających.</w:t>
            </w: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Nauczyciele pracujący na świetlicy.</w:t>
            </w: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432957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Plan pracy biblioteki opracowany do </w:t>
            </w:r>
            <w:r w:rsidRPr="00DB4B96">
              <w:rPr>
                <w:rFonts w:ascii="Garamond" w:hAnsi="Garamond"/>
                <w:color w:val="FF0000"/>
                <w:lang w:eastAsia="pl-PL"/>
              </w:rPr>
              <w:t>5 września 2018 r.,</w:t>
            </w:r>
            <w:r w:rsidRPr="00DB4B96">
              <w:rPr>
                <w:rFonts w:ascii="Garamond" w:hAnsi="Garamond"/>
                <w:lang w:eastAsia="pl-PL"/>
              </w:rPr>
              <w:t xml:space="preserve"> do zatwierdzenia na zebraniu rady.</w:t>
            </w:r>
          </w:p>
        </w:tc>
        <w:tc>
          <w:tcPr>
            <w:tcW w:w="2255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Wszyscy nauczyciele.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3 tygodnie na opracowanie planów wynikowych.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Nauczyciele poszczególnych przedmiotów, oddziałów przedszkolnych.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Innowacje pedagogiczne prowadzone przez nauczycieli, podanie do </w:t>
            </w:r>
            <w:r w:rsidRPr="00DB4B96">
              <w:rPr>
                <w:rFonts w:ascii="Garamond" w:hAnsi="Garamond"/>
                <w:b/>
                <w:lang w:eastAsia="pl-PL"/>
              </w:rPr>
              <w:t>13 września 2018 r</w:t>
            </w:r>
            <w:r w:rsidRPr="00DB4B96">
              <w:rPr>
                <w:rFonts w:ascii="Garamond" w:hAnsi="Garamond"/>
                <w:lang w:eastAsia="pl-PL"/>
              </w:rPr>
              <w:t>. do planu nadzoru.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821089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DB4B96">
              <w:rPr>
                <w:rFonts w:ascii="Garamond" w:hAnsi="Garamond"/>
              </w:rPr>
              <w:t>Praca nauczycieli w zespołach uczących w tej samej klasie: doskonalenie własnego warsztatu pracy poprzez dzielenie si</w:t>
            </w:r>
            <w:r w:rsidRPr="00DB4B96">
              <w:rPr>
                <w:rFonts w:ascii="Garamond" w:eastAsia="TimesNewRoman" w:hAnsi="Garamond"/>
              </w:rPr>
              <w:t xml:space="preserve">ę </w:t>
            </w:r>
            <w:r w:rsidRPr="00DB4B96">
              <w:rPr>
                <w:rFonts w:ascii="Garamond" w:hAnsi="Garamond"/>
              </w:rPr>
              <w:t>wiedz</w:t>
            </w:r>
            <w:r w:rsidRPr="00DB4B96">
              <w:rPr>
                <w:rFonts w:ascii="Garamond" w:eastAsia="TimesNewRoman" w:hAnsi="Garamond"/>
              </w:rPr>
              <w:t xml:space="preserve">ą </w:t>
            </w:r>
            <w:r w:rsidRPr="00DB4B96">
              <w:rPr>
                <w:rFonts w:ascii="Garamond" w:hAnsi="Garamond"/>
              </w:rPr>
              <w:t>i do</w:t>
            </w:r>
            <w:r w:rsidRPr="00DB4B96">
              <w:rPr>
                <w:rFonts w:ascii="Garamond" w:eastAsia="TimesNewRoman" w:hAnsi="Garamond"/>
              </w:rPr>
              <w:t>ś</w:t>
            </w:r>
            <w:r w:rsidRPr="00DB4B96">
              <w:rPr>
                <w:rFonts w:ascii="Garamond" w:hAnsi="Garamond"/>
              </w:rPr>
              <w:t>wiadczeniem.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297E2D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  <w:r w:rsidRPr="00DB4B96">
              <w:rPr>
                <w:rFonts w:ascii="Garamond" w:hAnsi="Garamond"/>
                <w:color w:val="C00000"/>
                <w:lang w:eastAsia="pl-PL"/>
              </w:rPr>
              <w:t>Opiekunowie świetlicy sporządzają:</w:t>
            </w:r>
          </w:p>
          <w:p w:rsidR="00DB4B96" w:rsidRPr="00DB4B96" w:rsidRDefault="00DB4B96" w:rsidP="00297E2D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  <w:r w:rsidRPr="00DB4B96">
              <w:rPr>
                <w:rFonts w:ascii="Garamond" w:hAnsi="Garamond"/>
                <w:color w:val="C00000"/>
                <w:lang w:eastAsia="pl-PL"/>
              </w:rPr>
              <w:t>- wykaz uczniów zapisanych do ś</w:t>
            </w:r>
            <w:r>
              <w:rPr>
                <w:rFonts w:ascii="Garamond" w:hAnsi="Garamond"/>
                <w:color w:val="C00000"/>
                <w:lang w:eastAsia="pl-PL"/>
              </w:rPr>
              <w:t xml:space="preserve">wietlicy szkolnej, </w:t>
            </w:r>
            <w:r w:rsidRPr="00DB4B96">
              <w:rPr>
                <w:rFonts w:ascii="Garamond" w:hAnsi="Garamond"/>
                <w:color w:val="C00000"/>
                <w:lang w:eastAsia="pl-PL"/>
              </w:rPr>
              <w:t xml:space="preserve">z podziałem na </w:t>
            </w:r>
            <w:r w:rsidRPr="00DB4B96">
              <w:rPr>
                <w:rFonts w:ascii="Garamond" w:hAnsi="Garamond"/>
                <w:color w:val="C00000"/>
                <w:lang w:eastAsia="pl-PL"/>
              </w:rPr>
              <w:lastRenderedPageBreak/>
              <w:t>klasy oraz harmonogramem przebywania na świetlicy szkolnej poszczególnych uczniów w danych dniach tygodnia.</w:t>
            </w:r>
          </w:p>
          <w:p w:rsidR="00DB4B96" w:rsidRPr="00DB4B96" w:rsidRDefault="00DB4B96" w:rsidP="00297E2D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</w:p>
          <w:p w:rsidR="00DB4B96" w:rsidRPr="00DB4B96" w:rsidRDefault="00DB4B96" w:rsidP="00297E2D">
            <w:pPr>
              <w:spacing w:after="0" w:line="240" w:lineRule="auto"/>
              <w:rPr>
                <w:rFonts w:ascii="Garamond" w:hAnsi="Garamond"/>
                <w:b/>
                <w:color w:val="C00000"/>
                <w:lang w:eastAsia="pl-PL"/>
              </w:rPr>
            </w:pPr>
            <w:r w:rsidRPr="00DB4B96">
              <w:rPr>
                <w:rFonts w:ascii="Garamond" w:hAnsi="Garamond"/>
                <w:color w:val="C00000"/>
                <w:lang w:eastAsia="pl-PL"/>
              </w:rPr>
              <w:t xml:space="preserve">W/w/ zestawienia wraz z uporządkowanymi wg klas, kartami zapisu przekazuje do dyrektora szkoły do </w:t>
            </w:r>
            <w:r w:rsidRPr="00DB4B96">
              <w:rPr>
                <w:rFonts w:ascii="Garamond" w:hAnsi="Garamond"/>
                <w:b/>
                <w:color w:val="C00000"/>
                <w:lang w:eastAsia="pl-PL"/>
              </w:rPr>
              <w:t>20</w:t>
            </w:r>
            <w:r w:rsidRPr="00DB4B96">
              <w:rPr>
                <w:rFonts w:ascii="Garamond" w:hAnsi="Garamond"/>
                <w:color w:val="C00000"/>
                <w:lang w:eastAsia="pl-PL"/>
              </w:rPr>
              <w:t xml:space="preserve"> </w:t>
            </w:r>
            <w:r w:rsidRPr="00DB4B96">
              <w:rPr>
                <w:rFonts w:ascii="Garamond" w:hAnsi="Garamond"/>
                <w:b/>
                <w:color w:val="C00000"/>
                <w:lang w:eastAsia="pl-PL"/>
              </w:rPr>
              <w:t>września 2018 r.</w:t>
            </w:r>
          </w:p>
          <w:p w:rsidR="00DB4B96" w:rsidRPr="00DB4B96" w:rsidRDefault="00DB4B96" w:rsidP="00297E2D">
            <w:pPr>
              <w:spacing w:after="0" w:line="240" w:lineRule="auto"/>
              <w:rPr>
                <w:rFonts w:ascii="Garamond" w:hAnsi="Garamond"/>
                <w:b/>
                <w:color w:val="C00000"/>
                <w:lang w:eastAsia="pl-PL"/>
              </w:rPr>
            </w:pPr>
          </w:p>
          <w:p w:rsidR="00DB4B96" w:rsidRPr="00DB4B96" w:rsidRDefault="00DB4B96" w:rsidP="00297E2D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Nauczyciele bibliotekarze opracowują plan pracy biblioteki, z uwzględnieniem działań motywacyjnych- czytanie lektur, w ramach Narodowego programu Czytelnictwa, zaplanowanie działań promocyjnych, konkursów.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B4B96" w:rsidRPr="009C43A6" w:rsidTr="006E049F">
        <w:trPr>
          <w:trHeight w:val="408"/>
        </w:trPr>
        <w:tc>
          <w:tcPr>
            <w:tcW w:w="2714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lastRenderedPageBreak/>
              <w:t>Diagnoza wiedzy                     i umiejętności uczniów klas I oraz IV na pierwszych lekcjach danego przedmiotu.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Podział na grupy zaawansowania z języków obcych, VIII-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 do 12 września.</w:t>
            </w:r>
          </w:p>
        </w:tc>
        <w:tc>
          <w:tcPr>
            <w:tcW w:w="3051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Nauczyciele klas I oraz IV, przeprowadzają diagnozę po danym etapie edukacyjnym.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 Wyniki poddają analizie                 i planują pracę dydaktyczną.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color w:val="E36C0A"/>
                <w:u w:val="single"/>
                <w:lang w:eastAsia="pl-PL"/>
              </w:rPr>
            </w:pPr>
            <w:r w:rsidRPr="00DB4B96">
              <w:rPr>
                <w:rFonts w:ascii="Garamond" w:hAnsi="Garamond"/>
                <w:color w:val="E36C0A"/>
                <w:lang w:eastAsia="pl-PL"/>
              </w:rPr>
              <w:t>Wyniki dia</w:t>
            </w:r>
            <w:r w:rsidR="00440D73">
              <w:rPr>
                <w:rFonts w:ascii="Garamond" w:hAnsi="Garamond"/>
                <w:color w:val="E36C0A"/>
                <w:lang w:eastAsia="pl-PL"/>
              </w:rPr>
              <w:t>gnozy przedstawią na</w:t>
            </w:r>
            <w:r w:rsidR="00BF02F9">
              <w:rPr>
                <w:rFonts w:ascii="Garamond" w:hAnsi="Garamond"/>
                <w:color w:val="E36C0A"/>
                <w:lang w:eastAsia="pl-PL"/>
              </w:rPr>
              <w:t xml:space="preserve"> zebraniu 26</w:t>
            </w:r>
            <w:r w:rsidRPr="00DB4B96">
              <w:rPr>
                <w:rFonts w:ascii="Garamond" w:hAnsi="Garamond"/>
                <w:color w:val="E36C0A"/>
                <w:lang w:eastAsia="pl-PL"/>
              </w:rPr>
              <w:t xml:space="preserve"> września 2018 r.</w:t>
            </w:r>
            <w:r w:rsidRPr="00DB4B96">
              <w:rPr>
                <w:rFonts w:ascii="Garamond" w:hAnsi="Garamond"/>
                <w:color w:val="E36C0A"/>
                <w:u w:val="single"/>
                <w:lang w:eastAsia="pl-PL"/>
              </w:rPr>
              <w:t xml:space="preserve">                  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color w:val="E36C0A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W oparciu o diagnozy  modyfikują plany wynikowe.</w:t>
            </w:r>
          </w:p>
        </w:tc>
        <w:tc>
          <w:tcPr>
            <w:tcW w:w="1700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Raporty                   z diagnoz wraz z arkuszem testu, nauczyciele składają do  dyrektora do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 </w:t>
            </w:r>
            <w:r w:rsidR="00BF02F9">
              <w:rPr>
                <w:rFonts w:ascii="Garamond" w:hAnsi="Garamond"/>
                <w:b/>
                <w:lang w:eastAsia="pl-PL"/>
              </w:rPr>
              <w:t>26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 września 2018 r.</w:t>
            </w:r>
          </w:p>
        </w:tc>
        <w:tc>
          <w:tcPr>
            <w:tcW w:w="2255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Zespół nauczycieli uczący w I klasach oraz IV.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B4B96" w:rsidRPr="009C43A6" w:rsidTr="00DB4B96">
        <w:trPr>
          <w:trHeight w:val="6538"/>
        </w:trPr>
        <w:tc>
          <w:tcPr>
            <w:tcW w:w="2714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lastRenderedPageBreak/>
              <w:t>Opracowanie analizy wyników egzaminu klasy III za 2017 r. oraz analizy porównawczej trzy ostatnie lata szkolne.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Poszczególne analizy tworzą spójny dokument dotyczący przedmiotów zdawanych w poszczególnych częściach egzaminów.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Analizy przeprowadzane są przez zespoły nauczycieli, nie stanowią odrębnych raportów dokonywanych pojedynczo przez nauczycieli.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DB4B96" w:rsidRPr="00DB4B96" w:rsidRDefault="00DB4B96" w:rsidP="00263D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051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Szczegółowa analiza wyników wraz  z rozkładami graficznymi oraz porównanie czynności najsłabiej opanowanych  w roku ubiegłym i poprzednich, </w:t>
            </w:r>
            <w:r w:rsidRPr="00DB4B96">
              <w:rPr>
                <w:rFonts w:ascii="Garamond" w:hAnsi="Garamond"/>
                <w:u w:val="single"/>
                <w:lang w:eastAsia="pl-PL"/>
              </w:rPr>
              <w:t>umożliwi dokonanie pogłębionej analizy przyczyn niskich wyników na egzaminie.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Wnioski opracowane przez zespoły będą wdrażane przez wszystkich nauczycieli,  przyczynia się do doskonalenia pracy z uczniami, a tym samym przyniesie efekty w postaci poprawy wyników w ocenianiu zewnętrznym  w 2018 r.</w:t>
            </w:r>
          </w:p>
        </w:tc>
        <w:tc>
          <w:tcPr>
            <w:tcW w:w="1700" w:type="dxa"/>
            <w:vAlign w:val="center"/>
          </w:tcPr>
          <w:p w:rsidR="00DB4B96" w:rsidRPr="00DB4B96" w:rsidRDefault="00BF02F9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color w:val="E36C0A"/>
                <w:lang w:eastAsia="pl-PL"/>
              </w:rPr>
              <w:t>do 26</w:t>
            </w:r>
            <w:r w:rsidR="00DB4B96" w:rsidRPr="00DB4B96">
              <w:rPr>
                <w:rFonts w:ascii="Garamond" w:hAnsi="Garamond"/>
                <w:b/>
                <w:color w:val="E36C0A"/>
                <w:lang w:eastAsia="pl-PL"/>
              </w:rPr>
              <w:t xml:space="preserve"> września 2018</w:t>
            </w:r>
          </w:p>
        </w:tc>
        <w:tc>
          <w:tcPr>
            <w:tcW w:w="2255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- analiza  </w:t>
            </w:r>
            <w:r w:rsidRPr="00DB4B96">
              <w:rPr>
                <w:rFonts w:ascii="Garamond" w:hAnsi="Garamond"/>
                <w:lang w:eastAsia="pl-PL"/>
              </w:rPr>
              <w:t xml:space="preserve">z przedmiotów matematyczno- przyrodniczych: 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                                                           S. </w:t>
            </w:r>
            <w:proofErr w:type="spellStart"/>
            <w:r w:rsidRPr="00DB4B96">
              <w:rPr>
                <w:rFonts w:ascii="Garamond" w:hAnsi="Garamond"/>
                <w:b/>
                <w:lang w:eastAsia="pl-PL"/>
              </w:rPr>
              <w:t>Leśnowolski</w:t>
            </w:r>
            <w:proofErr w:type="spellEnd"/>
            <w:r w:rsidRPr="00DB4B96">
              <w:rPr>
                <w:rFonts w:ascii="Garamond" w:hAnsi="Garamond"/>
                <w:b/>
                <w:lang w:eastAsia="pl-PL"/>
              </w:rPr>
              <w:t>,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>E. Drapała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 xml:space="preserve">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analiza z matematyki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:                   D. Małysa,                          A. Strzelczyk                     </w:t>
            </w:r>
          </w:p>
          <w:p w:rsidR="00DB4B96" w:rsidRPr="00DB4B96" w:rsidRDefault="00DB4B96" w:rsidP="00625BEC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625BEC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analiza z j. polskiego:                  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A. Kucharczyk, </w:t>
            </w:r>
          </w:p>
          <w:p w:rsidR="00DB4B96" w:rsidRPr="00DB4B96" w:rsidRDefault="00DB4B96" w:rsidP="00263D5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>B. Nowak</w:t>
            </w:r>
          </w:p>
          <w:p w:rsidR="00DB4B96" w:rsidRPr="00DB4B96" w:rsidRDefault="00DB4B96" w:rsidP="00263D5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DB4B96" w:rsidRPr="00DB4B96" w:rsidRDefault="00DB4B96" w:rsidP="00625BEC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analiza przedmioty humanistyczne                 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  M. </w:t>
            </w:r>
            <w:proofErr w:type="spellStart"/>
            <w:r w:rsidRPr="00DB4B96">
              <w:rPr>
                <w:rFonts w:ascii="Garamond" w:hAnsi="Garamond"/>
                <w:b/>
                <w:lang w:eastAsia="pl-PL"/>
              </w:rPr>
              <w:t>Bąbolewski</w:t>
            </w:r>
            <w:proofErr w:type="spellEnd"/>
            <w:r w:rsidRPr="00DB4B96">
              <w:rPr>
                <w:rFonts w:ascii="Garamond" w:hAnsi="Garamond"/>
                <w:lang w:eastAsia="pl-PL"/>
              </w:rPr>
              <w:t xml:space="preserve"> </w:t>
            </w:r>
            <w:r w:rsidRPr="00DB4B96">
              <w:rPr>
                <w:rFonts w:ascii="Garamond" w:hAnsi="Garamond"/>
                <w:b/>
                <w:lang w:eastAsia="pl-PL"/>
              </w:rPr>
              <w:t xml:space="preserve">                   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- analiza z języków obcych: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 xml:space="preserve">M. </w:t>
            </w:r>
            <w:proofErr w:type="spellStart"/>
            <w:r w:rsidRPr="00DB4B96">
              <w:rPr>
                <w:rFonts w:ascii="Garamond" w:hAnsi="Garamond"/>
                <w:b/>
                <w:lang w:eastAsia="pl-PL"/>
              </w:rPr>
              <w:t>Żupiński</w:t>
            </w:r>
            <w:proofErr w:type="spellEnd"/>
            <w:r w:rsidRPr="00DB4B96">
              <w:rPr>
                <w:rFonts w:ascii="Garamond" w:hAnsi="Garamond"/>
                <w:b/>
                <w:lang w:eastAsia="pl-PL"/>
              </w:rPr>
              <w:t>,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 xml:space="preserve">A. Wojcieszek                                         </w:t>
            </w:r>
          </w:p>
        </w:tc>
      </w:tr>
      <w:tr w:rsidR="00DB4B96" w:rsidRPr="009C43A6" w:rsidTr="00DB4B96">
        <w:trPr>
          <w:trHeight w:val="1435"/>
        </w:trPr>
        <w:tc>
          <w:tcPr>
            <w:tcW w:w="2714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>Systematyczne diagnozowanie postępów uczniów.</w:t>
            </w:r>
          </w:p>
        </w:tc>
        <w:tc>
          <w:tcPr>
            <w:tcW w:w="3051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Dia</w:t>
            </w:r>
            <w:r>
              <w:rPr>
                <w:rFonts w:ascii="Garamond" w:hAnsi="Garamond"/>
                <w:lang w:eastAsia="pl-PL"/>
              </w:rPr>
              <w:t>gnozowanie wiedzy</w:t>
            </w:r>
            <w:r w:rsidRPr="00DB4B96">
              <w:rPr>
                <w:rFonts w:ascii="Garamond" w:hAnsi="Garamond"/>
                <w:lang w:eastAsia="pl-PL"/>
              </w:rPr>
              <w:t xml:space="preserve"> i umiejętności uczniów dostarczy informacji zwrotnej nauczycielom o ich pracy, pozwoli na wprowadzenie zmian w planach wynikowych.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Diagnozy przeprowadzane po klasie III, VII szkoły podstawowej.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Egzaminy próbne w klasach III gimnazjalnej oraz VIII.          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Badanie gotowości szkolnej w oddziałach przedszkolnych.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>Przeprowadzanie obserwacji pedagogicznych, dokumentowanie ich.</w:t>
            </w:r>
          </w:p>
        </w:tc>
        <w:tc>
          <w:tcPr>
            <w:tcW w:w="1700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Cały rok/wg planu nadzoru pedagogicznego</w:t>
            </w:r>
          </w:p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do 30 listopada, do 30 kwietnia</w:t>
            </w:r>
          </w:p>
          <w:p w:rsidR="00DB4B96" w:rsidRPr="00DB4B96" w:rsidRDefault="00DB4B96" w:rsidP="00070C72">
            <w:pPr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070C72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cały rok</w:t>
            </w:r>
          </w:p>
          <w:p w:rsidR="00DB4B96" w:rsidRPr="00DB4B96" w:rsidRDefault="00DB4B96" w:rsidP="00070C72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255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Zespół nauczycieli klas III gimnazjum oraz klasy VIII i VII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B4B9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E. Kozyra </w:t>
            </w:r>
          </w:p>
          <w:p w:rsidR="00DB4B96" w:rsidRPr="00DB4B96" w:rsidRDefault="00DB4B96" w:rsidP="00DB4B9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B4B9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B4B9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B4B9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W. Korczak,                        A. </w:t>
            </w:r>
            <w:proofErr w:type="spellStart"/>
            <w:r w:rsidRPr="00DB4B96">
              <w:rPr>
                <w:rFonts w:ascii="Garamond" w:hAnsi="Garamond"/>
                <w:lang w:eastAsia="pl-PL"/>
              </w:rPr>
              <w:t>Munik</w:t>
            </w:r>
            <w:proofErr w:type="spellEnd"/>
            <w:r w:rsidRPr="00DB4B96">
              <w:rPr>
                <w:rFonts w:ascii="Garamond" w:hAnsi="Garamond"/>
                <w:lang w:eastAsia="pl-PL"/>
              </w:rPr>
              <w:t xml:space="preserve"> </w:t>
            </w:r>
          </w:p>
          <w:p w:rsidR="00DB4B96" w:rsidRPr="00DB4B96" w:rsidRDefault="00DB4B96" w:rsidP="00DB4B96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B4B96" w:rsidRPr="009C43A6" w:rsidTr="006E049F">
        <w:trPr>
          <w:trHeight w:val="1117"/>
        </w:trPr>
        <w:tc>
          <w:tcPr>
            <w:tcW w:w="2714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>Organizacja zajęć przygotowujących do egzaminów zewnętrznych oraz planu egzaminów próbnych z wykorzystaniem testów OKE wg nowych zasad.</w:t>
            </w:r>
          </w:p>
        </w:tc>
        <w:tc>
          <w:tcPr>
            <w:tcW w:w="3051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Zajęcia prowadzone przez nauczycieli</w:t>
            </w:r>
            <w:r w:rsidR="00815545">
              <w:rPr>
                <w:rFonts w:ascii="Garamond" w:hAnsi="Garamond"/>
                <w:lang w:eastAsia="pl-PL"/>
              </w:rPr>
              <w:t xml:space="preserve">, w ramach zajęć statutowych szkoły, </w:t>
            </w:r>
            <w:r w:rsidRPr="00DB4B96">
              <w:rPr>
                <w:rFonts w:ascii="Garamond" w:hAnsi="Garamond"/>
                <w:lang w:eastAsia="pl-PL"/>
              </w:rPr>
              <w:t xml:space="preserve"> ustalone        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 w planie zajęć pozalekcyjnych, pozwalają na podwyższenie wyników kształcenia.</w:t>
            </w:r>
          </w:p>
        </w:tc>
        <w:tc>
          <w:tcPr>
            <w:tcW w:w="1700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t>Do 21 września 2018 r.</w:t>
            </w:r>
            <w:r w:rsidRPr="00DB4B96">
              <w:rPr>
                <w:rFonts w:ascii="Garamond" w:hAnsi="Garamond"/>
                <w:lang w:eastAsia="pl-PL"/>
              </w:rPr>
              <w:t xml:space="preserve"> po zaopiniowaniu planu zajęć lekcyjnych</w:t>
            </w:r>
          </w:p>
        </w:tc>
        <w:tc>
          <w:tcPr>
            <w:tcW w:w="2255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Dyrektor/ realizacja zajęć poszczególni nauczyciele.</w:t>
            </w:r>
          </w:p>
        </w:tc>
      </w:tr>
      <w:tr w:rsidR="00DB4B96" w:rsidRPr="009C43A6" w:rsidTr="006E049F">
        <w:trPr>
          <w:trHeight w:val="1317"/>
        </w:trPr>
        <w:tc>
          <w:tcPr>
            <w:tcW w:w="2714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  <w:r w:rsidRPr="00DB4B96">
              <w:rPr>
                <w:rFonts w:ascii="Garamond" w:hAnsi="Garamond"/>
                <w:b/>
                <w:bCs/>
                <w:lang w:eastAsia="pl-PL"/>
              </w:rPr>
              <w:t>Doskonalenie metod nauczania przez nauczycieli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51" w:type="dxa"/>
            <w:vAlign w:val="center"/>
          </w:tcPr>
          <w:p w:rsidR="00DB4B96" w:rsidRDefault="00DB4B96" w:rsidP="00070C7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- Rozpoznanie preferencji uc</w:t>
            </w:r>
            <w:r w:rsidR="00815545">
              <w:rPr>
                <w:rFonts w:ascii="Garamond" w:hAnsi="Garamond"/>
                <w:lang w:eastAsia="pl-PL"/>
              </w:rPr>
              <w:t xml:space="preserve">zenia się uczniów </w:t>
            </w:r>
            <w:r w:rsidRPr="00DB4B96">
              <w:rPr>
                <w:rFonts w:ascii="Garamond" w:hAnsi="Garamond"/>
                <w:lang w:eastAsia="pl-PL"/>
              </w:rPr>
              <w:t xml:space="preserve"> i dos</w:t>
            </w:r>
            <w:r w:rsidR="00815545">
              <w:rPr>
                <w:rFonts w:ascii="Garamond" w:hAnsi="Garamond"/>
                <w:lang w:eastAsia="pl-PL"/>
              </w:rPr>
              <w:t>tosowywanie form</w:t>
            </w:r>
            <w:r w:rsidRPr="00DB4B96">
              <w:rPr>
                <w:rFonts w:ascii="Garamond" w:hAnsi="Garamond"/>
                <w:lang w:eastAsia="pl-PL"/>
              </w:rPr>
              <w:t xml:space="preserve"> i metod pracy do tych potrzeb.</w:t>
            </w:r>
          </w:p>
          <w:p w:rsidR="00815545" w:rsidRPr="00DB4B96" w:rsidRDefault="00815545" w:rsidP="00070C7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070C7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lastRenderedPageBreak/>
              <w:t xml:space="preserve">- </w:t>
            </w:r>
            <w:r w:rsidRPr="00815545">
              <w:rPr>
                <w:rFonts w:ascii="Garamond" w:hAnsi="Garamond"/>
                <w:b/>
                <w:lang w:eastAsia="pl-PL"/>
              </w:rPr>
              <w:t>Prowadzenie innowacji pedagogicznych przez nauczycieli</w:t>
            </w:r>
            <w:r w:rsidRPr="00DB4B96">
              <w:rPr>
                <w:rFonts w:ascii="Garamond" w:hAnsi="Garamond"/>
                <w:lang w:eastAsia="pl-PL"/>
              </w:rPr>
              <w:t>.</w:t>
            </w:r>
          </w:p>
          <w:p w:rsidR="00DB4B96" w:rsidRPr="00DB4B96" w:rsidRDefault="00DB4B96" w:rsidP="006E049F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070C7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- Udział nauczycieli                      w szkoleniach dotyczących metod nauczania. </w:t>
            </w:r>
          </w:p>
          <w:p w:rsidR="00DB4B96" w:rsidRPr="00DB4B96" w:rsidRDefault="00DB4B96" w:rsidP="00070C7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070C7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- Stosowanie różnych form            i metod aktywizujących uczniów w procesie dydaktycznym, motywująca funkcja oceny szkolnej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070C72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-Prac</w:t>
            </w:r>
            <w:r w:rsidR="00815545">
              <w:rPr>
                <w:rFonts w:ascii="Garamond" w:hAnsi="Garamond"/>
                <w:lang w:eastAsia="pl-PL"/>
              </w:rPr>
              <w:t xml:space="preserve">a nauczycieli   </w:t>
            </w:r>
            <w:r w:rsidRPr="00DB4B96">
              <w:rPr>
                <w:rFonts w:ascii="Garamond" w:hAnsi="Garamond"/>
                <w:lang w:eastAsia="pl-PL"/>
              </w:rPr>
              <w:t>w zespołac</w:t>
            </w:r>
            <w:r w:rsidR="00815545">
              <w:rPr>
                <w:rFonts w:ascii="Garamond" w:hAnsi="Garamond"/>
                <w:lang w:eastAsia="pl-PL"/>
              </w:rPr>
              <w:t xml:space="preserve">h uczących  </w:t>
            </w:r>
            <w:r w:rsidRPr="00DB4B96">
              <w:rPr>
                <w:rFonts w:ascii="Garamond" w:hAnsi="Garamond"/>
                <w:lang w:eastAsia="pl-PL"/>
              </w:rPr>
              <w:t>w tej samej klasie: doskonalenie własnego warsztatu pracy poprzez dzielenie</w:t>
            </w:r>
            <w:r w:rsidR="00815545">
              <w:rPr>
                <w:rFonts w:ascii="Garamond" w:hAnsi="Garamond"/>
                <w:lang w:eastAsia="pl-PL"/>
              </w:rPr>
              <w:t xml:space="preserve"> się wiedzą</w:t>
            </w:r>
            <w:r w:rsidRPr="00DB4B96">
              <w:rPr>
                <w:rFonts w:ascii="Garamond" w:hAnsi="Garamond"/>
                <w:lang w:eastAsia="pl-PL"/>
              </w:rPr>
              <w:t xml:space="preserve"> i doświadczeniem.</w:t>
            </w:r>
          </w:p>
          <w:p w:rsidR="00DB4B96" w:rsidRPr="00DB4B96" w:rsidRDefault="00DB4B96" w:rsidP="00070C72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070C7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-Systematyczna prezentacja Radzie Pedagogicznej wyników kształcenia uczniów.</w:t>
            </w:r>
          </w:p>
        </w:tc>
        <w:tc>
          <w:tcPr>
            <w:tcW w:w="1700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DB4B96">
              <w:rPr>
                <w:rFonts w:ascii="Garamond" w:hAnsi="Garamond"/>
                <w:b/>
                <w:lang w:eastAsia="pl-PL"/>
              </w:rPr>
              <w:lastRenderedPageBreak/>
              <w:t>Zgodnie                     z planem nadzoru.</w:t>
            </w:r>
          </w:p>
        </w:tc>
        <w:tc>
          <w:tcPr>
            <w:tcW w:w="2255" w:type="dxa"/>
            <w:vAlign w:val="center"/>
          </w:tcPr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Inicjatywa własna nauczycieli.</w:t>
            </w: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DB4B96" w:rsidRDefault="00DB4B96" w:rsidP="00DA3594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 xml:space="preserve">Organizacja lekcji koleżeńskich                    w ramach WDN- nauczyciele </w:t>
            </w:r>
            <w:r w:rsidRPr="00DB4B96">
              <w:rPr>
                <w:rFonts w:ascii="Garamond" w:hAnsi="Garamond"/>
                <w:u w:val="single"/>
                <w:lang w:eastAsia="pl-PL"/>
              </w:rPr>
              <w:t>podlegający ocenie pracy oraz nauczyciele                       w ścieżce awansu zawodowego.</w:t>
            </w: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Obserwacja lekcji              w</w:t>
            </w:r>
            <w:r w:rsidR="00815545">
              <w:rPr>
                <w:rFonts w:ascii="Garamond" w:hAnsi="Garamond"/>
                <w:lang w:eastAsia="pl-PL"/>
              </w:rPr>
              <w:t xml:space="preserve"> ramach nadzoru pedagogicznego.</w:t>
            </w:r>
          </w:p>
          <w:p w:rsidR="00DB4B96" w:rsidRPr="00DB4B96" w:rsidRDefault="00DB4B96" w:rsidP="00DA3594">
            <w:pPr>
              <w:rPr>
                <w:rFonts w:ascii="Garamond" w:hAnsi="Garamond"/>
                <w:lang w:eastAsia="pl-PL"/>
              </w:rPr>
            </w:pPr>
            <w:r w:rsidRPr="00DB4B96">
              <w:rPr>
                <w:rFonts w:ascii="Garamond" w:hAnsi="Garamond"/>
                <w:lang w:eastAsia="pl-PL"/>
              </w:rPr>
              <w:t>Dokonywanie analizy działań w przypadku uczniów wymagających wsparcia oraz uczniów zdolnych.</w:t>
            </w:r>
          </w:p>
        </w:tc>
      </w:tr>
      <w:tr w:rsidR="00DB4B96" w:rsidRPr="009C43A6" w:rsidTr="006E049F">
        <w:trPr>
          <w:trHeight w:val="1117"/>
        </w:trPr>
        <w:tc>
          <w:tcPr>
            <w:tcW w:w="2714" w:type="dxa"/>
            <w:vAlign w:val="center"/>
          </w:tcPr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 xml:space="preserve">Efektywnie wykorzystywać czas uczenia </w:t>
            </w:r>
          </w:p>
        </w:tc>
        <w:tc>
          <w:tcPr>
            <w:tcW w:w="3051" w:type="dxa"/>
            <w:vAlign w:val="center"/>
          </w:tcPr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Zastępstwa jak najczęściej pełnią n</w:t>
            </w:r>
            <w:r w:rsidR="00815545">
              <w:rPr>
                <w:rFonts w:ascii="Garamond" w:hAnsi="Garamond"/>
                <w:lang w:eastAsia="pl-PL"/>
              </w:rPr>
              <w:t xml:space="preserve">auczyciele </w:t>
            </w:r>
            <w:r w:rsidRPr="00815545">
              <w:rPr>
                <w:rFonts w:ascii="Garamond" w:hAnsi="Garamond"/>
                <w:lang w:eastAsia="pl-PL"/>
              </w:rPr>
              <w:t>z odpowiednimi kwalifikacjami.</w:t>
            </w: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W przypadku zastępstw nauczycieli bez odpowiednich kwalifikacji przedmiotowych, realizacja zajęć z własnego przedmiotu.</w:t>
            </w: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Nauczyciele planują organizację zajęć, aby efektywnie wykorzystywać czas.</w:t>
            </w:r>
          </w:p>
        </w:tc>
        <w:tc>
          <w:tcPr>
            <w:tcW w:w="1700" w:type="dxa"/>
            <w:vAlign w:val="center"/>
          </w:tcPr>
          <w:p w:rsidR="00DB4B96" w:rsidRPr="00815545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55" w:type="dxa"/>
            <w:vAlign w:val="center"/>
          </w:tcPr>
          <w:p w:rsidR="00DB4B96" w:rsidRPr="00815545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Wykluczenie wyłącznie zajęć opiekuńczych na godzinach lekcyjnych</w:t>
            </w:r>
            <w:r w:rsidRPr="00815545">
              <w:rPr>
                <w:rFonts w:ascii="Garamond" w:hAnsi="Garamond"/>
                <w:color w:val="C00000"/>
                <w:lang w:eastAsia="pl-PL"/>
              </w:rPr>
              <w:t>.</w:t>
            </w:r>
          </w:p>
        </w:tc>
      </w:tr>
      <w:tr w:rsidR="00DB4B96" w:rsidRPr="009C43A6" w:rsidTr="006E049F">
        <w:trPr>
          <w:trHeight w:val="1117"/>
        </w:trPr>
        <w:tc>
          <w:tcPr>
            <w:tcW w:w="2714" w:type="dxa"/>
            <w:vAlign w:val="center"/>
          </w:tcPr>
          <w:p w:rsidR="00815545" w:rsidRDefault="00815545" w:rsidP="00DA3594">
            <w:pPr>
              <w:keepNext/>
              <w:spacing w:after="0" w:line="240" w:lineRule="auto"/>
              <w:outlineLvl w:val="1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lastRenderedPageBreak/>
              <w:t>Stworzenie oferty ciekawych zajęć pozalekcyjnych, zgodnie z potrzebami uczniów.</w:t>
            </w:r>
          </w:p>
          <w:p w:rsidR="00815545" w:rsidRDefault="00815545" w:rsidP="00DA3594">
            <w:pPr>
              <w:keepNext/>
              <w:spacing w:after="0" w:line="240" w:lineRule="auto"/>
              <w:outlineLvl w:val="1"/>
              <w:rPr>
                <w:rFonts w:ascii="Garamond" w:hAnsi="Garamond"/>
                <w:b/>
                <w:lang w:eastAsia="pl-PL"/>
              </w:rPr>
            </w:pPr>
          </w:p>
          <w:p w:rsidR="00DB4B96" w:rsidRPr="00815545" w:rsidRDefault="00DB4B96" w:rsidP="00815545">
            <w:pPr>
              <w:keepNext/>
              <w:spacing w:after="0" w:line="240" w:lineRule="auto"/>
              <w:outlineLvl w:val="1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51" w:type="dxa"/>
            <w:vAlign w:val="center"/>
          </w:tcPr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color w:val="C00000"/>
                <w:lang w:eastAsia="pl-PL"/>
              </w:rPr>
              <w:t xml:space="preserve">- </w:t>
            </w:r>
            <w:r w:rsidRPr="00815545">
              <w:rPr>
                <w:rFonts w:ascii="Garamond" w:hAnsi="Garamond"/>
                <w:lang w:eastAsia="pl-PL"/>
              </w:rPr>
              <w:t>diagnoza wśród uczniów oraz możliwościami</w:t>
            </w:r>
            <w:r w:rsidR="00815545">
              <w:rPr>
                <w:rFonts w:ascii="Garamond" w:hAnsi="Garamond"/>
                <w:lang w:eastAsia="pl-PL"/>
              </w:rPr>
              <w:t xml:space="preserve"> merytorycznymi nauczycieli</w:t>
            </w: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DB4B96" w:rsidRPr="00815545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>Do 21 września 2018 r.</w:t>
            </w:r>
          </w:p>
        </w:tc>
        <w:tc>
          <w:tcPr>
            <w:tcW w:w="2255" w:type="dxa"/>
            <w:vAlign w:val="center"/>
          </w:tcPr>
          <w:p w:rsidR="00DB4B96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Wychowawcy oddziałów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oddają diagnozę do dyrektora szkoły.</w:t>
            </w:r>
          </w:p>
          <w:p w:rsidR="00DB4B96" w:rsidRPr="00815545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815545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B4B96" w:rsidRPr="00815545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B4B96" w:rsidRPr="00815545" w:rsidTr="006E049F">
        <w:trPr>
          <w:trHeight w:val="1117"/>
        </w:trPr>
        <w:tc>
          <w:tcPr>
            <w:tcW w:w="2714" w:type="dxa"/>
            <w:vAlign w:val="center"/>
          </w:tcPr>
          <w:p w:rsidR="00DB4B96" w:rsidRPr="00815545" w:rsidRDefault="00DB4B96" w:rsidP="00DA3594">
            <w:pPr>
              <w:keepNext/>
              <w:spacing w:after="0" w:line="240" w:lineRule="auto"/>
              <w:outlineLvl w:val="1"/>
              <w:rPr>
                <w:rFonts w:ascii="Garamond" w:hAnsi="Garamond"/>
                <w:b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>Monitorowanie realizacji podstawy programowej.</w:t>
            </w:r>
          </w:p>
        </w:tc>
        <w:tc>
          <w:tcPr>
            <w:tcW w:w="3051" w:type="dxa"/>
            <w:vAlign w:val="center"/>
          </w:tcPr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- Nauczyciele każdego przedmiotu  na bieżąco monitorują ilościowo                           i jakościowo realizację podstawy programowej.</w:t>
            </w: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- Po każdym półroczu wypełniają i kontrolują wypełnianie karty rozliczenia godzin przez nauczycieli uczących w danym oddziale.</w:t>
            </w:r>
          </w:p>
          <w:p w:rsidR="00DB4B96" w:rsidRPr="00815545" w:rsidRDefault="00DB4B96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- Na bieżąco uzupełniają karty jakościowego monitorowania podstawy programowej, które składają do Dyrektora przed zakończeniem zajęć                         w danym roku szkolnym.</w:t>
            </w:r>
          </w:p>
        </w:tc>
        <w:tc>
          <w:tcPr>
            <w:tcW w:w="1700" w:type="dxa"/>
            <w:vAlign w:val="center"/>
          </w:tcPr>
          <w:p w:rsidR="00DB4B96" w:rsidRPr="00815545" w:rsidRDefault="00DB4B96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55" w:type="dxa"/>
            <w:vAlign w:val="center"/>
          </w:tcPr>
          <w:p w:rsidR="00DB4B96" w:rsidRPr="00815545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wicedyrektor;</w:t>
            </w:r>
          </w:p>
          <w:p w:rsidR="00DB4B96" w:rsidRPr="00815545" w:rsidRDefault="00DB4B96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kontrola po każdym zwolnieniu lekarskim nauczyciela</w:t>
            </w:r>
          </w:p>
        </w:tc>
      </w:tr>
      <w:tr w:rsidR="00D80F3F" w:rsidRPr="00815545" w:rsidTr="006E049F">
        <w:trPr>
          <w:trHeight w:val="1117"/>
        </w:trPr>
        <w:tc>
          <w:tcPr>
            <w:tcW w:w="2714" w:type="dxa"/>
            <w:vAlign w:val="center"/>
          </w:tcPr>
          <w:p w:rsidR="00D80F3F" w:rsidRPr="00815545" w:rsidRDefault="00D80F3F" w:rsidP="00DA3594">
            <w:pPr>
              <w:keepNext/>
              <w:spacing w:after="0" w:line="240" w:lineRule="auto"/>
              <w:outlineLvl w:val="1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Realizacja zadań związanych ze 100 </w:t>
            </w:r>
            <w:proofErr w:type="spellStart"/>
            <w:r>
              <w:rPr>
                <w:rFonts w:ascii="Garamond" w:hAnsi="Garamond"/>
                <w:b/>
                <w:lang w:eastAsia="pl-PL"/>
              </w:rPr>
              <w:t>leciem</w:t>
            </w:r>
            <w:proofErr w:type="spellEnd"/>
            <w:r>
              <w:rPr>
                <w:rFonts w:ascii="Garamond" w:hAnsi="Garamond"/>
                <w:b/>
                <w:lang w:eastAsia="pl-PL"/>
              </w:rPr>
              <w:t xml:space="preserve"> odzyskania Niepodległości.</w:t>
            </w:r>
          </w:p>
        </w:tc>
        <w:tc>
          <w:tcPr>
            <w:tcW w:w="3051" w:type="dxa"/>
            <w:vAlign w:val="center"/>
          </w:tcPr>
          <w:p w:rsidR="00D80F3F" w:rsidRPr="00815545" w:rsidRDefault="00D80F3F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Realizacja planu obchodów w szkole, załącznik do planu pracy.</w:t>
            </w:r>
          </w:p>
        </w:tc>
        <w:tc>
          <w:tcPr>
            <w:tcW w:w="1700" w:type="dxa"/>
            <w:vAlign w:val="center"/>
          </w:tcPr>
          <w:p w:rsidR="00D80F3F" w:rsidRPr="00815545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55" w:type="dxa"/>
            <w:vAlign w:val="center"/>
          </w:tcPr>
          <w:p w:rsidR="00D80F3F" w:rsidRPr="00815545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S. </w:t>
            </w:r>
            <w:proofErr w:type="spellStart"/>
            <w:r>
              <w:rPr>
                <w:rFonts w:ascii="Garamond" w:hAnsi="Garamond"/>
                <w:lang w:eastAsia="pl-PL"/>
              </w:rPr>
              <w:t>Leśnowolski</w:t>
            </w:r>
            <w:proofErr w:type="spellEnd"/>
            <w:r>
              <w:rPr>
                <w:rFonts w:ascii="Garamond" w:hAnsi="Garamond"/>
                <w:lang w:eastAsia="pl-PL"/>
              </w:rPr>
              <w:t>, nauczyciele</w:t>
            </w:r>
          </w:p>
        </w:tc>
      </w:tr>
    </w:tbl>
    <w:p w:rsidR="00902374" w:rsidRDefault="0090237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C427FB" w:rsidRDefault="009A4164" w:rsidP="00B905F3">
      <w:pPr>
        <w:keepNext/>
        <w:spacing w:after="0" w:line="240" w:lineRule="auto"/>
        <w:jc w:val="center"/>
        <w:outlineLvl w:val="1"/>
        <w:rPr>
          <w:rFonts w:ascii="Garamond" w:hAnsi="Garamond"/>
          <w:b/>
          <w:sz w:val="28"/>
          <w:szCs w:val="20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C43A6">
        <w:rPr>
          <w:rFonts w:ascii="Garamond" w:hAnsi="Garamond"/>
          <w:b/>
          <w:sz w:val="28"/>
          <w:szCs w:val="20"/>
          <w:lang w:eastAsia="pl-PL"/>
        </w:rPr>
        <w:t>2</w:t>
      </w:r>
      <w:r w:rsidRPr="00C427FB">
        <w:rPr>
          <w:rFonts w:ascii="Garamond" w:hAnsi="Garamond"/>
          <w:b/>
          <w:sz w:val="28"/>
          <w:szCs w:val="20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 Udzielanie pomocy psychologiczno- pedagogicznej uczniom, w tym wspieranie uczniów zdolnych.</w:t>
      </w:r>
    </w:p>
    <w:p w:rsidR="009A4164" w:rsidRPr="009C43A6" w:rsidRDefault="009A4164" w:rsidP="00CA1554">
      <w:pPr>
        <w:keepNext/>
        <w:spacing w:after="0" w:line="240" w:lineRule="auto"/>
        <w:outlineLvl w:val="1"/>
        <w:rPr>
          <w:rFonts w:ascii="Garamond" w:hAnsi="Garamond"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3147"/>
        <w:gridCol w:w="1580"/>
        <w:gridCol w:w="2288"/>
      </w:tblGrid>
      <w:tr w:rsidR="00815545" w:rsidRPr="009C43A6" w:rsidTr="00815545">
        <w:trPr>
          <w:trHeight w:val="467"/>
        </w:trPr>
        <w:tc>
          <w:tcPr>
            <w:tcW w:w="2795" w:type="dxa"/>
            <w:vAlign w:val="center"/>
          </w:tcPr>
          <w:p w:rsidR="00815545" w:rsidRPr="009C43A6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lang w:eastAsia="pl-PL"/>
              </w:rPr>
              <w:t>Zadanie do wykonania</w:t>
            </w:r>
          </w:p>
        </w:tc>
        <w:tc>
          <w:tcPr>
            <w:tcW w:w="3147" w:type="dxa"/>
            <w:vAlign w:val="center"/>
          </w:tcPr>
          <w:p w:rsidR="00815545" w:rsidRPr="009C43A6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lang w:eastAsia="pl-PL"/>
              </w:rPr>
              <w:t>Wskaźnik realizacji zadania</w:t>
            </w:r>
          </w:p>
        </w:tc>
        <w:tc>
          <w:tcPr>
            <w:tcW w:w="1580" w:type="dxa"/>
            <w:vAlign w:val="center"/>
          </w:tcPr>
          <w:p w:rsidR="00815545" w:rsidRPr="009C43A6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lang w:eastAsia="pl-PL"/>
              </w:rPr>
              <w:t>Termin wykonania</w:t>
            </w:r>
          </w:p>
        </w:tc>
        <w:tc>
          <w:tcPr>
            <w:tcW w:w="2288" w:type="dxa"/>
            <w:vAlign w:val="center"/>
          </w:tcPr>
          <w:p w:rsidR="00815545" w:rsidRPr="009C43A6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  <w:p w:rsidR="00815545" w:rsidRPr="009C43A6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lang w:eastAsia="pl-PL"/>
              </w:rPr>
              <w:t xml:space="preserve">Odpowiedzialny </w:t>
            </w:r>
          </w:p>
          <w:p w:rsidR="00815545" w:rsidRPr="009C43A6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  <w:p w:rsidR="00815545" w:rsidRPr="009C43A6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815545" w:rsidRPr="009C43A6" w:rsidTr="00815545">
        <w:trPr>
          <w:trHeight w:val="836"/>
        </w:trPr>
        <w:tc>
          <w:tcPr>
            <w:tcW w:w="2795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>Indywidualizowanie bieżącej pracy na lekcji. Uwzględnianie w toku pracy na lekcji uczniów  o specjalnych potrzebach edukacyjnych</w:t>
            </w:r>
            <w:r w:rsidRPr="00815545">
              <w:rPr>
                <w:rFonts w:ascii="Garamond" w:hAnsi="Garamond"/>
                <w:lang w:eastAsia="pl-PL"/>
              </w:rPr>
              <w:t>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 xml:space="preserve">Wychowawca klasy na początku roku szkolnego zapozna zespół nauczycieli uczących w danym oddziale  z treścią opinii lub orzeczeń. Ustalą sposoby dostosowań wymagań. </w:t>
            </w:r>
          </w:p>
        </w:tc>
        <w:tc>
          <w:tcPr>
            <w:tcW w:w="3147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Wyniki zewnętrznego badania osiągnięć wykażą postęp u tej grupy uczniów w stosunku do egzaminów/ sprawdzianów próbnych i klasyfikacji.</w:t>
            </w:r>
          </w:p>
        </w:tc>
        <w:tc>
          <w:tcPr>
            <w:tcW w:w="1580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Cały rok szkolny</w:t>
            </w:r>
          </w:p>
        </w:tc>
        <w:tc>
          <w:tcPr>
            <w:tcW w:w="2288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Poszczególni nauczyciele, wychowawcy uczniów.</w:t>
            </w:r>
          </w:p>
        </w:tc>
      </w:tr>
      <w:tr w:rsidR="00815545" w:rsidRPr="009C43A6" w:rsidTr="00815545">
        <w:trPr>
          <w:trHeight w:val="846"/>
        </w:trPr>
        <w:tc>
          <w:tcPr>
            <w:tcW w:w="2795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b/>
                <w:u w:val="single"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 xml:space="preserve">Objęcie pomocą </w:t>
            </w:r>
            <w:proofErr w:type="spellStart"/>
            <w:r w:rsidRPr="00815545">
              <w:rPr>
                <w:rFonts w:ascii="Garamond" w:hAnsi="Garamond"/>
                <w:b/>
                <w:lang w:eastAsia="pl-PL"/>
              </w:rPr>
              <w:t>psychologiczno</w:t>
            </w:r>
            <w:proofErr w:type="spellEnd"/>
            <w:r w:rsidRPr="00815545">
              <w:rPr>
                <w:rFonts w:ascii="Garamond" w:hAnsi="Garamond"/>
                <w:b/>
                <w:lang w:eastAsia="pl-PL"/>
              </w:rPr>
              <w:t xml:space="preserve"> -pedagogiczną uczniów.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 xml:space="preserve">Przydział zadań udzielania pomocy psych.- </w:t>
            </w:r>
            <w:proofErr w:type="spellStart"/>
            <w:r w:rsidRPr="00815545">
              <w:rPr>
                <w:rFonts w:ascii="Garamond" w:hAnsi="Garamond"/>
                <w:b/>
                <w:lang w:eastAsia="pl-PL"/>
              </w:rPr>
              <w:t>ped</w:t>
            </w:r>
            <w:proofErr w:type="spellEnd"/>
            <w:r w:rsidRPr="00815545">
              <w:rPr>
                <w:rFonts w:ascii="Garamond" w:hAnsi="Garamond"/>
                <w:b/>
                <w:lang w:eastAsia="pl-PL"/>
              </w:rPr>
              <w:t xml:space="preserve">. </w:t>
            </w:r>
            <w:r w:rsidRPr="00815545">
              <w:rPr>
                <w:rFonts w:ascii="Garamond" w:hAnsi="Garamond"/>
                <w:b/>
                <w:lang w:eastAsia="pl-PL"/>
              </w:rPr>
              <w:lastRenderedPageBreak/>
              <w:t>zespołowi ds. pomocy psyc</w:t>
            </w:r>
            <w:r>
              <w:rPr>
                <w:rFonts w:ascii="Garamond" w:hAnsi="Garamond"/>
                <w:b/>
                <w:lang w:eastAsia="pl-PL"/>
              </w:rPr>
              <w:t>h.-</w:t>
            </w:r>
            <w:proofErr w:type="spellStart"/>
            <w:r>
              <w:rPr>
                <w:rFonts w:ascii="Garamond" w:hAnsi="Garamond"/>
                <w:b/>
                <w:lang w:eastAsia="pl-PL"/>
              </w:rPr>
              <w:t>ped</w:t>
            </w:r>
            <w:proofErr w:type="spellEnd"/>
            <w:r>
              <w:rPr>
                <w:rFonts w:ascii="Garamond" w:hAnsi="Garamond"/>
                <w:b/>
                <w:lang w:eastAsia="pl-PL"/>
              </w:rPr>
              <w:t xml:space="preserve">.  </w:t>
            </w:r>
            <w:r w:rsidRPr="00815545">
              <w:rPr>
                <w:rFonts w:ascii="Garamond" w:hAnsi="Garamond"/>
                <w:b/>
                <w:lang w:eastAsia="pl-PL"/>
              </w:rPr>
              <w:t>w szkole          wychowawcom.</w:t>
            </w:r>
          </w:p>
          <w:p w:rsidR="00815545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>Opracowanie IPET dla uczniów z orzeczeniem</w:t>
            </w:r>
            <w:r>
              <w:rPr>
                <w:rFonts w:ascii="Garamond" w:hAnsi="Garamond"/>
                <w:b/>
                <w:lang w:eastAsia="pl-PL"/>
              </w:rPr>
              <w:t>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 xml:space="preserve">Powiadomienie rodziców o formach wsparcia udzielanego uczniom                 w formie zajęć dodatkowych.         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147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lastRenderedPageBreak/>
              <w:t xml:space="preserve">Zespół ds. pomocy psychologiczno- pedagogicznej </w:t>
            </w:r>
            <w:r>
              <w:rPr>
                <w:rFonts w:ascii="Garamond" w:hAnsi="Garamond"/>
                <w:color w:val="FF0000"/>
                <w:lang w:eastAsia="pl-PL"/>
              </w:rPr>
              <w:t>do 21</w:t>
            </w:r>
            <w:r w:rsidRPr="00815545">
              <w:rPr>
                <w:rFonts w:ascii="Garamond" w:hAnsi="Garamond"/>
                <w:color w:val="FF0000"/>
                <w:lang w:eastAsia="pl-PL"/>
              </w:rPr>
              <w:t xml:space="preserve"> września</w:t>
            </w:r>
            <w:r w:rsidRPr="00815545">
              <w:rPr>
                <w:rFonts w:ascii="Garamond" w:hAnsi="Garamond"/>
                <w:lang w:eastAsia="pl-PL"/>
              </w:rPr>
              <w:t xml:space="preserve"> przedstawi aktualny wykaz uczniów objętych</w:t>
            </w:r>
            <w:r>
              <w:rPr>
                <w:rFonts w:ascii="Garamond" w:hAnsi="Garamond"/>
                <w:lang w:eastAsia="pl-PL"/>
              </w:rPr>
              <w:t xml:space="preserve"> pomocą- planuje </w:t>
            </w:r>
            <w:r w:rsidRPr="00815545">
              <w:rPr>
                <w:rFonts w:ascii="Garamond" w:hAnsi="Garamond"/>
                <w:lang w:eastAsia="pl-PL"/>
              </w:rPr>
              <w:t xml:space="preserve">działania, zgodnie z dokumentacją szkoły- opiniami i </w:t>
            </w:r>
            <w:r w:rsidRPr="00815545">
              <w:rPr>
                <w:rFonts w:ascii="Garamond" w:hAnsi="Garamond"/>
                <w:lang w:eastAsia="pl-PL"/>
              </w:rPr>
              <w:lastRenderedPageBreak/>
              <w:t>orzeczeniami.</w:t>
            </w:r>
          </w:p>
          <w:p w:rsid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 xml:space="preserve">Zorganizowanie zajęć rewalidacyjnych dla uczniów  z orzeczeniami, z opiniami: terapii pedagogicznej- zajęć korekcyjno-kompensacyjnych dla uczniów o specyficznych trudnościach </w:t>
            </w:r>
            <w:r>
              <w:rPr>
                <w:rFonts w:ascii="Garamond" w:hAnsi="Garamond"/>
                <w:lang w:eastAsia="pl-PL"/>
              </w:rPr>
              <w:t xml:space="preserve">w nauce </w:t>
            </w:r>
            <w:r w:rsidRPr="00815545">
              <w:rPr>
                <w:rFonts w:ascii="Garamond" w:hAnsi="Garamond"/>
                <w:lang w:eastAsia="pl-PL"/>
              </w:rPr>
              <w:t xml:space="preserve"> i zaburzeniach rozwojowych, zajęć </w:t>
            </w:r>
            <w:proofErr w:type="spellStart"/>
            <w:r w:rsidRPr="00815545">
              <w:rPr>
                <w:rFonts w:ascii="Garamond" w:hAnsi="Garamond"/>
                <w:lang w:eastAsia="pl-PL"/>
              </w:rPr>
              <w:t>dydaktyczno</w:t>
            </w:r>
            <w:proofErr w:type="spellEnd"/>
            <w:r w:rsidRPr="00815545">
              <w:rPr>
                <w:rFonts w:ascii="Garamond" w:hAnsi="Garamond"/>
                <w:lang w:eastAsia="pl-PL"/>
              </w:rPr>
              <w:t xml:space="preserve"> – wyrównawczych, zajęć terapeutycznych,                                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zajęć logopedycznych przyczynia się do poprawy funkcjonowania społeczno- edukacyjnego uczniów.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 xml:space="preserve">Cały rok szkolny </w:t>
            </w: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815545" w:rsidRDefault="00815545" w:rsidP="00143F87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Default="00815545" w:rsidP="00143F87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F0195B" w:rsidRDefault="00F0195B" w:rsidP="00143F87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143F87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do 30 września 2018</w:t>
            </w:r>
            <w:r w:rsidRPr="00815545">
              <w:rPr>
                <w:rFonts w:ascii="Garamond" w:hAnsi="Garamond"/>
                <w:b/>
                <w:lang w:eastAsia="pl-PL"/>
              </w:rPr>
              <w:t xml:space="preserve"> r.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815545">
              <w:rPr>
                <w:rFonts w:ascii="Garamond" w:hAnsi="Garamond"/>
                <w:b/>
                <w:lang w:eastAsia="pl-PL"/>
              </w:rPr>
              <w:t xml:space="preserve"> </w:t>
            </w:r>
          </w:p>
          <w:p w:rsidR="00815545" w:rsidRPr="00815545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88" w:type="dxa"/>
            <w:vAlign w:val="center"/>
          </w:tcPr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 xml:space="preserve">Logopeda, nauczyciele terapii pedagogicznej, </w:t>
            </w:r>
            <w:r>
              <w:rPr>
                <w:rFonts w:ascii="Garamond" w:hAnsi="Garamond"/>
                <w:lang w:eastAsia="pl-PL"/>
              </w:rPr>
              <w:t xml:space="preserve">n-l wspierający, </w:t>
            </w:r>
            <w:r w:rsidRPr="00815545">
              <w:rPr>
                <w:rFonts w:ascii="Garamond" w:hAnsi="Garamond"/>
                <w:lang w:eastAsia="pl-PL"/>
              </w:rPr>
              <w:t>nauczyciele przedmiotów.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>Dyrektor</w:t>
            </w:r>
            <w:r w:rsidRPr="00815545">
              <w:rPr>
                <w:rFonts w:ascii="Garamond" w:hAnsi="Garamond"/>
                <w:b/>
                <w:lang w:eastAsia="pl-PL"/>
              </w:rPr>
              <w:t>, wychowawcy uczniów.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815545">
              <w:rPr>
                <w:rFonts w:ascii="Garamond" w:hAnsi="Garamond"/>
                <w:lang w:eastAsia="pl-PL"/>
              </w:rPr>
              <w:t xml:space="preserve">Każdy wychowawca do </w:t>
            </w:r>
            <w:r w:rsidRPr="00815545">
              <w:rPr>
                <w:rFonts w:ascii="Garamond" w:hAnsi="Garamond"/>
                <w:b/>
                <w:lang w:eastAsia="pl-PL"/>
              </w:rPr>
              <w:t>30</w:t>
            </w:r>
            <w:r>
              <w:rPr>
                <w:rFonts w:ascii="Garamond" w:hAnsi="Garamond"/>
                <w:b/>
                <w:lang w:eastAsia="pl-PL"/>
              </w:rPr>
              <w:t xml:space="preserve"> września 2018</w:t>
            </w:r>
            <w:r w:rsidRPr="00815545">
              <w:rPr>
                <w:rFonts w:ascii="Garamond" w:hAnsi="Garamond"/>
                <w:lang w:eastAsia="pl-PL"/>
              </w:rPr>
              <w:t xml:space="preserve"> r, przekazuje rodzicom uczniów, zgodnie z opracowaną                       w czerwcu, efektywnością udzielania pomocy psych.-</w:t>
            </w:r>
            <w:proofErr w:type="spellStart"/>
            <w:r w:rsidRPr="00815545">
              <w:rPr>
                <w:rFonts w:ascii="Garamond" w:hAnsi="Garamond"/>
                <w:lang w:eastAsia="pl-PL"/>
              </w:rPr>
              <w:t>ped</w:t>
            </w:r>
            <w:proofErr w:type="spellEnd"/>
            <w:r w:rsidRPr="00815545">
              <w:rPr>
                <w:rFonts w:ascii="Garamond" w:hAnsi="Garamond"/>
                <w:lang w:eastAsia="pl-PL"/>
              </w:rPr>
              <w:t>.,pismo dotyczące wymiaru godzin udzielanej pomocy.</w:t>
            </w:r>
          </w:p>
          <w:p w:rsidR="00815545" w:rsidRPr="00815545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Pomoc zespołu ds. pomocy psychologiczno- pedagogicznej.</w:t>
            </w:r>
          </w:p>
        </w:tc>
      </w:tr>
    </w:tbl>
    <w:p w:rsidR="009A4164" w:rsidRPr="009C43A6" w:rsidRDefault="009A4164" w:rsidP="00B905F3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  <w:lang w:eastAsia="pl-PL"/>
        </w:rPr>
      </w:pPr>
    </w:p>
    <w:tbl>
      <w:tblPr>
        <w:tblW w:w="98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2937"/>
        <w:gridCol w:w="2046"/>
        <w:gridCol w:w="2192"/>
      </w:tblGrid>
      <w:tr w:rsidR="00815545" w:rsidRPr="009C43A6" w:rsidTr="00815545">
        <w:trPr>
          <w:trHeight w:val="782"/>
        </w:trPr>
        <w:tc>
          <w:tcPr>
            <w:tcW w:w="2647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 xml:space="preserve">Organizowanie konkursów przedmiotowych 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>i innych wewnątrzszkolnych             o różnym zasięgu</w:t>
            </w:r>
            <w:r w:rsidRPr="00D80F3F">
              <w:rPr>
                <w:rFonts w:ascii="Garamond" w:hAnsi="Garamond"/>
                <w:lang w:eastAsia="pl-PL"/>
              </w:rPr>
              <w:t>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7544A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Motywowanie uczniów do udziału w konkursach, w tym konkursach MKO.</w:t>
            </w:r>
          </w:p>
        </w:tc>
        <w:tc>
          <w:tcPr>
            <w:tcW w:w="2937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Uczniowie aktywnie biorąc udział w konkursach, poszerzając swoją wiedzę              i kształcąc umiejętności, odnoszą sukcesy na miarę swoich możliwości.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Konkursy są atrakcyjne dla uczniów. 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Organizację konkursów zawsze poprzedza wywieszenie na tablic ogłoszeń regulaminu konkursu, uzgodnionego wcześniej z dyrektorem.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046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Przez  cały rok szkolny,</w:t>
            </w:r>
          </w:p>
          <w:p w:rsidR="00815545" w:rsidRPr="00D80F3F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zgodnie                           z harmonogramem konkursów wewnątrzszkolnych oraz zewnętrznych.</w:t>
            </w:r>
          </w:p>
        </w:tc>
        <w:tc>
          <w:tcPr>
            <w:tcW w:w="2192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color w:val="E36C0A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Nauczyciele zadeklarują tematykę konkursów i termin ich przeprowadzenia  w planie pracy na bieżący rok szkolny </w:t>
            </w:r>
            <w:r w:rsidRPr="00D80F3F">
              <w:rPr>
                <w:rFonts w:ascii="Garamond" w:hAnsi="Garamond"/>
                <w:b/>
                <w:lang w:eastAsia="pl-PL"/>
              </w:rPr>
              <w:t xml:space="preserve">do 21 września 2018 r., </w:t>
            </w:r>
            <w:r w:rsidR="00D80F3F">
              <w:rPr>
                <w:rFonts w:ascii="Garamond" w:hAnsi="Garamond"/>
                <w:lang w:eastAsia="pl-PL"/>
              </w:rPr>
              <w:t xml:space="preserve">zgodnie </w:t>
            </w:r>
            <w:r w:rsidRPr="00D80F3F">
              <w:rPr>
                <w:rFonts w:ascii="Garamond" w:hAnsi="Garamond"/>
                <w:lang w:eastAsia="pl-PL"/>
              </w:rPr>
              <w:t>z deklaracjami, opracowany będzie harmonogramem konkursów                        w bieżącym roku szkolnym- zebranie danych                                 i opracowanie harmonogramu konkursów</w:t>
            </w:r>
            <w:r w:rsidRPr="00D80F3F">
              <w:rPr>
                <w:rFonts w:ascii="Garamond" w:hAnsi="Garamond"/>
                <w:color w:val="E36C0A"/>
                <w:lang w:eastAsia="pl-PL"/>
              </w:rPr>
              <w:t xml:space="preserve">-                        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color w:val="E36C0A"/>
                <w:lang w:eastAsia="pl-PL"/>
              </w:rPr>
              <w:t xml:space="preserve">Powołanie koordynatora konkursów MKO –E. Drapała      </w:t>
            </w:r>
          </w:p>
        </w:tc>
      </w:tr>
      <w:tr w:rsidR="00815545" w:rsidRPr="009C43A6" w:rsidTr="00815545">
        <w:trPr>
          <w:trHeight w:val="4855"/>
        </w:trPr>
        <w:tc>
          <w:tcPr>
            <w:tcW w:w="2647" w:type="dxa"/>
            <w:vAlign w:val="center"/>
          </w:tcPr>
          <w:p w:rsidR="00815545" w:rsidRPr="00D80F3F" w:rsidRDefault="00815545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lastRenderedPageBreak/>
              <w:t xml:space="preserve">Prowadzenie doradztwa zawodowego. </w:t>
            </w:r>
          </w:p>
        </w:tc>
        <w:tc>
          <w:tcPr>
            <w:tcW w:w="2937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Organizacja warsztatów                  z zakresu doradztwa przyczynia się do samopoznania uczniów,               a tym samym świadome wybory szkoły ponadgimnazjalnej.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Nauczyciele, wychowawcy włączają tematykę doradztwa zawodowego do planów pracy wychowawcy klasy.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Prowadzenie zajęć 10 godzin w roku dla kasy VII i VIII przez doradcę zawodowego.</w:t>
            </w:r>
          </w:p>
          <w:p w:rsidR="00815545" w:rsidRPr="00D80F3F" w:rsidRDefault="00815545" w:rsidP="00815545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Prowadzenie tablicy informacyjnej z zakresu doradztwa zawodowego- tablica przy gabinecie terapeuty.</w:t>
            </w:r>
          </w:p>
        </w:tc>
        <w:tc>
          <w:tcPr>
            <w:tcW w:w="2046" w:type="dxa"/>
            <w:vAlign w:val="center"/>
          </w:tcPr>
          <w:p w:rsidR="00815545" w:rsidRPr="00D80F3F" w:rsidRDefault="00815545" w:rsidP="009431FA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Zespół ds. doradztwa edukacyjno- zawodowego.</w:t>
            </w:r>
          </w:p>
          <w:p w:rsidR="00815545" w:rsidRPr="00D80F3F" w:rsidRDefault="00815545" w:rsidP="009431FA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I. Różańska- Lisik, M. Michalak, -Kozera</w:t>
            </w:r>
          </w:p>
          <w:p w:rsidR="00815545" w:rsidRPr="00D80F3F" w:rsidRDefault="00815545" w:rsidP="009431FA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                 </w:t>
            </w:r>
          </w:p>
        </w:tc>
        <w:tc>
          <w:tcPr>
            <w:tcW w:w="2192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815545" w:rsidRPr="009C43A6" w:rsidTr="00815545">
        <w:trPr>
          <w:trHeight w:val="782"/>
        </w:trPr>
        <w:tc>
          <w:tcPr>
            <w:tcW w:w="2647" w:type="dxa"/>
            <w:vAlign w:val="center"/>
          </w:tcPr>
          <w:p w:rsidR="00815545" w:rsidRPr="00D80F3F" w:rsidRDefault="00815545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b/>
              </w:rPr>
              <w:t>Organizowanie pomocy materialnej uczniom.</w:t>
            </w:r>
          </w:p>
        </w:tc>
        <w:tc>
          <w:tcPr>
            <w:tcW w:w="2937" w:type="dxa"/>
            <w:vAlign w:val="center"/>
          </w:tcPr>
          <w:p w:rsidR="00815545" w:rsidRPr="00D80F3F" w:rsidRDefault="00815545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D80F3F">
              <w:rPr>
                <w:rFonts w:ascii="Garamond" w:hAnsi="Garamond"/>
              </w:rPr>
              <w:t>GOPS, Urząd Gminy: dożywianie, wyprawka szkolna, stypendia, zasiłki losowe.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046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Wg potrzeb</w:t>
            </w:r>
          </w:p>
        </w:tc>
        <w:tc>
          <w:tcPr>
            <w:tcW w:w="2192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Wychowawcy klas diagnozują, z zachowaniem ochrony dóbr osobistych sytuację bytową uczniów.</w:t>
            </w:r>
          </w:p>
        </w:tc>
      </w:tr>
      <w:tr w:rsidR="00815545" w:rsidRPr="009C43A6" w:rsidTr="00815545">
        <w:trPr>
          <w:trHeight w:val="782"/>
        </w:trPr>
        <w:tc>
          <w:tcPr>
            <w:tcW w:w="2647" w:type="dxa"/>
            <w:vAlign w:val="center"/>
          </w:tcPr>
          <w:p w:rsidR="00815545" w:rsidRPr="00D80F3F" w:rsidRDefault="00815545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D80F3F">
              <w:rPr>
                <w:rFonts w:ascii="Garamond" w:hAnsi="Garamond"/>
                <w:b/>
              </w:rPr>
              <w:t>Realizowanie projektów propagujących zdrowy styl życia.</w:t>
            </w:r>
          </w:p>
          <w:p w:rsidR="00815545" w:rsidRPr="00D80F3F" w:rsidRDefault="00815545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D80F3F">
              <w:rPr>
                <w:rFonts w:ascii="Garamond" w:hAnsi="Garamond"/>
                <w:b/>
              </w:rPr>
              <w:t>Realizacja rekomendowanego programu profilaktyki.</w:t>
            </w:r>
          </w:p>
        </w:tc>
        <w:tc>
          <w:tcPr>
            <w:tcW w:w="2937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</w:rPr>
            </w:pPr>
            <w:r w:rsidRPr="00D80F3F">
              <w:rPr>
                <w:rFonts w:ascii="Garamond" w:hAnsi="Garamond"/>
                <w:b/>
              </w:rPr>
              <w:t xml:space="preserve"> „</w:t>
            </w:r>
            <w:r w:rsidRPr="00D80F3F">
              <w:rPr>
                <w:rFonts w:ascii="Garamond" w:hAnsi="Garamond"/>
                <w:b/>
                <w:i/>
              </w:rPr>
              <w:t>Zachowaj trzeźwy umysł</w:t>
            </w:r>
            <w:r w:rsidRPr="00D80F3F">
              <w:rPr>
                <w:rFonts w:ascii="Garamond" w:hAnsi="Garamond"/>
                <w:b/>
              </w:rPr>
              <w:t>”,</w:t>
            </w:r>
            <w:r w:rsidRPr="00D80F3F">
              <w:rPr>
                <w:rFonts w:ascii="Garamond" w:hAnsi="Garamond"/>
              </w:rPr>
              <w:t xml:space="preserve"> 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</w:rPr>
            </w:pPr>
            <w:r w:rsidRPr="00D80F3F">
              <w:rPr>
                <w:rFonts w:ascii="Garamond" w:hAnsi="Garamond"/>
                <w:b/>
              </w:rPr>
              <w:t>„</w:t>
            </w:r>
            <w:r w:rsidRPr="00D80F3F">
              <w:rPr>
                <w:rFonts w:ascii="Garamond" w:hAnsi="Garamond"/>
                <w:b/>
                <w:i/>
              </w:rPr>
              <w:t>Klub bezpiecznego Puchatka</w:t>
            </w:r>
            <w:r w:rsidRPr="00D80F3F">
              <w:rPr>
                <w:rFonts w:ascii="Garamond" w:hAnsi="Garamond"/>
                <w:b/>
              </w:rPr>
              <w:t xml:space="preserve">”, </w:t>
            </w:r>
            <w:r w:rsidRPr="00D80F3F">
              <w:rPr>
                <w:rFonts w:ascii="Garamond" w:hAnsi="Garamond"/>
              </w:rPr>
              <w:t xml:space="preserve"> klasy I- III</w:t>
            </w:r>
            <w:r w:rsidRPr="00D80F3F">
              <w:rPr>
                <w:rFonts w:ascii="Garamond" w:hAnsi="Garamond"/>
                <w:b/>
              </w:rPr>
              <w:t xml:space="preserve"> „</w:t>
            </w:r>
            <w:r w:rsidRPr="00D80F3F">
              <w:rPr>
                <w:rFonts w:ascii="Garamond" w:hAnsi="Garamond"/>
                <w:b/>
                <w:i/>
              </w:rPr>
              <w:t>Bezpieczna szkoła</w:t>
            </w:r>
            <w:r w:rsidRPr="00D80F3F">
              <w:rPr>
                <w:rFonts w:ascii="Garamond" w:hAnsi="Garamond"/>
                <w:b/>
              </w:rPr>
              <w:t>”</w:t>
            </w:r>
            <w:r w:rsidRPr="00D80F3F">
              <w:rPr>
                <w:rFonts w:ascii="Garamond" w:hAnsi="Garamond"/>
              </w:rPr>
              <w:t xml:space="preserve">, </w:t>
            </w:r>
            <w:r w:rsidRPr="00D80F3F">
              <w:rPr>
                <w:rFonts w:ascii="Garamond" w:hAnsi="Garamond"/>
                <w:b/>
              </w:rPr>
              <w:t>„</w:t>
            </w:r>
            <w:r w:rsidRPr="00D80F3F">
              <w:rPr>
                <w:rFonts w:ascii="Garamond" w:hAnsi="Garamond"/>
                <w:b/>
                <w:i/>
              </w:rPr>
              <w:t>Ratujmy i uczmy ratować</w:t>
            </w:r>
            <w:r w:rsidRPr="00D80F3F">
              <w:rPr>
                <w:rFonts w:ascii="Garamond" w:hAnsi="Garamond"/>
              </w:rPr>
              <w:t>”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D80F3F">
              <w:rPr>
                <w:rFonts w:ascii="Garamond" w:hAnsi="Garamond"/>
                <w:color w:val="FF0000"/>
              </w:rPr>
              <w:t>Nowy program: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D80F3F">
              <w:rPr>
                <w:rFonts w:ascii="Garamond" w:hAnsi="Garamond"/>
              </w:rPr>
              <w:t xml:space="preserve"> </w:t>
            </w:r>
            <w:r w:rsidRPr="00D80F3F">
              <w:rPr>
                <w:rFonts w:ascii="Garamond" w:hAnsi="Garamond"/>
                <w:b/>
                <w:color w:val="FF0000"/>
              </w:rPr>
              <w:t>„</w:t>
            </w:r>
            <w:r w:rsidRPr="00D80F3F">
              <w:rPr>
                <w:rFonts w:ascii="Garamond" w:hAnsi="Garamond"/>
                <w:b/>
                <w:i/>
                <w:color w:val="FF0000"/>
              </w:rPr>
              <w:t>Owoce i mleko w szkole”</w:t>
            </w:r>
          </w:p>
        </w:tc>
        <w:tc>
          <w:tcPr>
            <w:tcW w:w="2046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Zgodnie                           z terminami realizacji</w:t>
            </w:r>
          </w:p>
        </w:tc>
        <w:tc>
          <w:tcPr>
            <w:tcW w:w="2192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N- le wychowania fizycznego, biologii;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Wychowawcy klas.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Zespół ds. profilaktyki podejmuje inicjatywy w przeprowadzaniu zajęć dodatkowych z wybranego programu, zapraszania gości do szkoły, którzy mogą wspomóc nauczycieli w realizacji programu</w:t>
            </w:r>
            <w:r w:rsidRPr="00D80F3F">
              <w:rPr>
                <w:rFonts w:ascii="Garamond" w:hAnsi="Garamond"/>
                <w:u w:val="single"/>
                <w:lang w:eastAsia="pl-PL"/>
              </w:rPr>
              <w:t>.</w:t>
            </w:r>
          </w:p>
        </w:tc>
      </w:tr>
      <w:tr w:rsidR="00815545" w:rsidRPr="009C43A6" w:rsidTr="00815545">
        <w:trPr>
          <w:trHeight w:val="782"/>
        </w:trPr>
        <w:tc>
          <w:tcPr>
            <w:tcW w:w="2647" w:type="dxa"/>
            <w:vAlign w:val="center"/>
          </w:tcPr>
          <w:p w:rsidR="00815545" w:rsidRPr="00D80F3F" w:rsidRDefault="00815545" w:rsidP="00DA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>Zapewnienie uczniom bezpieczeństwa poprzez m.in. właściwą organizację imprez, dyżurów, „Bezpieczny Internet”, udział                         w programach profilaktycznych.</w:t>
            </w:r>
          </w:p>
          <w:p w:rsidR="00815545" w:rsidRPr="00D80F3F" w:rsidRDefault="00815545" w:rsidP="007544A3">
            <w:pPr>
              <w:rPr>
                <w:rFonts w:ascii="Garamond" w:hAnsi="Garamond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</w:p>
          <w:p w:rsidR="00815545" w:rsidRPr="00D80F3F" w:rsidRDefault="00815545" w:rsidP="007544A3">
            <w:pPr>
              <w:rPr>
                <w:rFonts w:ascii="Garamond" w:hAnsi="Garamond"/>
                <w:color w:val="C00000"/>
              </w:rPr>
            </w:pPr>
            <w:r w:rsidRPr="00D80F3F">
              <w:rPr>
                <w:rFonts w:ascii="Garamond" w:hAnsi="Garamond"/>
                <w:color w:val="C00000"/>
              </w:rPr>
              <w:t>Zapewnienie działań mających na celu zapewnienie bezpieczeństwa w Internecie.</w:t>
            </w:r>
          </w:p>
          <w:p w:rsidR="00815545" w:rsidRPr="00D80F3F" w:rsidRDefault="00815545" w:rsidP="00942695">
            <w:pPr>
              <w:rPr>
                <w:rFonts w:ascii="Garamond" w:hAnsi="Garamond"/>
              </w:rPr>
            </w:pPr>
          </w:p>
        </w:tc>
        <w:tc>
          <w:tcPr>
            <w:tcW w:w="2937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lastRenderedPageBreak/>
              <w:t>Harmonogram dyżurów obejmuje przerwy przed lekcjami oraz czas oczekiwania uczniów na autobus szkolny.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Nauczyciele pełnią dyżury  minimum 2 razy w tygodniu,                       z zachowaniem higieny pracy.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W każdej strefie jest minimum </w:t>
            </w:r>
            <w:r w:rsidR="00D80F3F" w:rsidRPr="00D80F3F">
              <w:rPr>
                <w:rFonts w:ascii="Garamond" w:hAnsi="Garamond"/>
                <w:lang w:eastAsia="pl-PL"/>
              </w:rPr>
              <w:t xml:space="preserve"> </w:t>
            </w:r>
            <w:r w:rsidRPr="00D80F3F">
              <w:rPr>
                <w:rFonts w:ascii="Garamond" w:hAnsi="Garamond"/>
                <w:lang w:eastAsia="pl-PL"/>
              </w:rPr>
              <w:t xml:space="preserve"> nauczycieli.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Nauczyciel nadzoruje również szatnie szkolną  i toalety uczniów.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color w:val="FF0000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 świetlicy szkolnej trwają dyżury nauczycieli mających  tam zajęcia o danej godzinie</w:t>
            </w:r>
            <w:r w:rsidRPr="00D80F3F">
              <w:rPr>
                <w:rFonts w:ascii="Garamond" w:hAnsi="Garamond"/>
                <w:color w:val="FF0000"/>
                <w:lang w:eastAsia="pl-PL"/>
              </w:rPr>
              <w:t>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color w:val="FF0000"/>
                <w:lang w:eastAsia="pl-PL"/>
              </w:rPr>
            </w:pPr>
          </w:p>
          <w:p w:rsidR="00815545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 Dyżur pełnione są zgodnie </w:t>
            </w:r>
            <w:r w:rsidR="00815545" w:rsidRPr="00D80F3F">
              <w:rPr>
                <w:rFonts w:ascii="Garamond" w:hAnsi="Garamond"/>
                <w:lang w:eastAsia="pl-PL"/>
              </w:rPr>
              <w:t>z</w:t>
            </w:r>
            <w:r w:rsidRPr="00D80F3F">
              <w:rPr>
                <w:rFonts w:ascii="Garamond" w:hAnsi="Garamond"/>
                <w:lang w:eastAsia="pl-PL"/>
              </w:rPr>
              <w:t xml:space="preserve"> regulaminem dyżurów </w:t>
            </w:r>
            <w:r w:rsidR="00815545" w:rsidRPr="00D80F3F">
              <w:rPr>
                <w:rFonts w:ascii="Garamond" w:hAnsi="Garamond"/>
                <w:lang w:eastAsia="pl-PL"/>
              </w:rPr>
              <w:t xml:space="preserve">i obejmuje wszystkie strefy           </w:t>
            </w:r>
            <w:r w:rsidR="00815545" w:rsidRPr="00D80F3F">
              <w:rPr>
                <w:rFonts w:ascii="Garamond" w:hAnsi="Garamond"/>
                <w:lang w:eastAsia="pl-PL"/>
              </w:rPr>
              <w:lastRenderedPageBreak/>
              <w:t>w szkole.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 </w:t>
            </w:r>
            <w:r w:rsidRPr="00D80F3F">
              <w:rPr>
                <w:rFonts w:ascii="Garamond" w:hAnsi="Garamond"/>
                <w:b/>
                <w:lang w:eastAsia="pl-PL"/>
              </w:rPr>
              <w:t>Nauczyciel pełni dyżur na przerwie, która rozpoczyna dzień jego pracy oraz na przerwie, która kończy dzień jego pracy.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Dyżury rozpoczynają się punktualnie, bez zbędnych opóźnień.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Nauczyciele nie spacerują  w parach podczas dyżuru, ale każdy pilnuje innego fragmentu sektora.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Nauczyciele wychowania fizycznego pełnią dyżury              w strefie szatni przy sali gimnastycznej, pilnując porządku i bezpieczeństwa uczniów. 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  <w:r w:rsidRPr="00D80F3F">
              <w:rPr>
                <w:rFonts w:ascii="Garamond" w:hAnsi="Garamond"/>
                <w:u w:val="single"/>
                <w:lang w:eastAsia="pl-PL"/>
              </w:rPr>
              <w:t>Uczniowie nie mogą przebywać w szatniach lub sali bez bezpośredniego nadzoru nauczyciela.</w:t>
            </w:r>
            <w:r w:rsidRPr="00D80F3F">
              <w:rPr>
                <w:rFonts w:ascii="Garamond" w:hAnsi="Garamond"/>
                <w:lang w:eastAsia="pl-PL"/>
              </w:rPr>
              <w:t xml:space="preserve"> </w:t>
            </w:r>
            <w:r w:rsidRPr="00D80F3F">
              <w:rPr>
                <w:rFonts w:ascii="Garamond" w:hAnsi="Garamond"/>
                <w:u w:val="single"/>
                <w:lang w:eastAsia="pl-PL"/>
              </w:rPr>
              <w:t>Nauczyciel nie może przebywać w gabinecie przy sali gimnastycznej, jeśli uczniowie są w sali lub szatniach.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Szatnia dolna jest zamykana po przyjściu uczniów do szkoły, natomiast przy wejściu szkoły dyżury pełnią pracownicy obsługi.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815545" w:rsidRPr="00D80F3F" w:rsidRDefault="00815545" w:rsidP="00D80F3F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Nauczyciele na lekcjach oraz lekcjach z wychowawcą uwzględniają tematykę bezpieczeństwa w Internecie.</w:t>
            </w:r>
          </w:p>
          <w:p w:rsidR="00815545" w:rsidRPr="00D80F3F" w:rsidRDefault="00815545" w:rsidP="00942695">
            <w:pPr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 szkole są aktualne regulaminy i procedury zapewnienia uczniom bezpieczeństwa, które są przestrzegane przez wszystkich pracowników szkoły.</w:t>
            </w:r>
          </w:p>
        </w:tc>
        <w:tc>
          <w:tcPr>
            <w:tcW w:w="2046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lastRenderedPageBreak/>
              <w:t>Cały rok szkolny</w:t>
            </w:r>
          </w:p>
        </w:tc>
        <w:tc>
          <w:tcPr>
            <w:tcW w:w="2192" w:type="dxa"/>
            <w:vAlign w:val="center"/>
          </w:tcPr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Zespół nauczycieli na podstawie planu lekcji opracuje harmonogram dyżurów- do 10 września  2018 r.- na 1 tydzień oraz docelowy od 17.09.2018 r.              – </w:t>
            </w:r>
            <w:r w:rsidR="00D80F3F" w:rsidRPr="00D80F3F">
              <w:rPr>
                <w:rFonts w:ascii="Garamond" w:hAnsi="Garamond"/>
                <w:b/>
                <w:lang w:eastAsia="pl-PL"/>
              </w:rPr>
              <w:t>wicedyrektor oraz zespół ds. bezpieczeństwa</w:t>
            </w:r>
            <w:r w:rsidRPr="00D80F3F">
              <w:rPr>
                <w:rFonts w:ascii="Garamond" w:hAnsi="Garamond"/>
                <w:b/>
                <w:lang w:eastAsia="pl-PL"/>
              </w:rPr>
              <w:t xml:space="preserve">   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 xml:space="preserve">Koordynator działań ds. bezpieczeństwa w Internecie-    </w:t>
            </w:r>
            <w:r w:rsidR="00D80F3F" w:rsidRPr="00D80F3F">
              <w:rPr>
                <w:rFonts w:ascii="Garamond" w:hAnsi="Garamond"/>
                <w:b/>
                <w:lang w:eastAsia="pl-PL"/>
              </w:rPr>
              <w:t xml:space="preserve">                   B. Barcikowska</w:t>
            </w:r>
            <w:r w:rsidRPr="00D80F3F">
              <w:rPr>
                <w:rFonts w:ascii="Garamond" w:hAnsi="Garamond"/>
                <w:b/>
                <w:lang w:eastAsia="pl-PL"/>
              </w:rPr>
              <w:t>-</w:t>
            </w:r>
            <w:r w:rsidRPr="00D80F3F">
              <w:rPr>
                <w:rFonts w:ascii="Garamond" w:hAnsi="Garamond"/>
                <w:b/>
                <w:color w:val="FF0000"/>
                <w:lang w:eastAsia="pl-PL"/>
              </w:rPr>
              <w:t>.</w:t>
            </w:r>
            <w:r w:rsidRPr="00D80F3F">
              <w:rPr>
                <w:rFonts w:ascii="Garamond" w:hAnsi="Garamond"/>
                <w:b/>
                <w:lang w:eastAsia="pl-PL"/>
              </w:rPr>
              <w:t xml:space="preserve"> </w:t>
            </w: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</w:p>
          <w:p w:rsidR="00815545" w:rsidRPr="00D80F3F" w:rsidRDefault="00815545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F32DB1" w:rsidRDefault="00F32DB1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D80F3F" w:rsidRPr="009C43A6" w:rsidRDefault="00D80F3F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keepNext/>
        <w:spacing w:after="0" w:line="240" w:lineRule="auto"/>
        <w:outlineLvl w:val="1"/>
        <w:rPr>
          <w:rFonts w:ascii="Garamond" w:hAnsi="Garamond"/>
          <w:b/>
          <w:sz w:val="28"/>
          <w:szCs w:val="20"/>
          <w:lang w:eastAsia="pl-PL"/>
        </w:rPr>
      </w:pPr>
    </w:p>
    <w:p w:rsidR="009A4164" w:rsidRPr="00C427FB" w:rsidRDefault="009A4164" w:rsidP="00B905F3">
      <w:pPr>
        <w:keepNext/>
        <w:spacing w:after="0" w:line="240" w:lineRule="auto"/>
        <w:outlineLvl w:val="1"/>
        <w:rPr>
          <w:rFonts w:ascii="Garamond" w:hAnsi="Garamond"/>
          <w:b/>
          <w:sz w:val="28"/>
          <w:szCs w:val="20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427FB">
        <w:rPr>
          <w:rFonts w:ascii="Garamond" w:hAnsi="Garamond"/>
          <w:b/>
          <w:sz w:val="28"/>
          <w:szCs w:val="20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3. Promocja szkoły.</w:t>
      </w: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3110"/>
        <w:gridCol w:w="1593"/>
        <w:gridCol w:w="2280"/>
      </w:tblGrid>
      <w:tr w:rsidR="00D80F3F" w:rsidRPr="009C43A6" w:rsidTr="00420919">
        <w:trPr>
          <w:trHeight w:val="467"/>
        </w:trPr>
        <w:tc>
          <w:tcPr>
            <w:tcW w:w="2736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Zadanie do wykonania</w:t>
            </w:r>
          </w:p>
        </w:tc>
        <w:tc>
          <w:tcPr>
            <w:tcW w:w="3110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Wskaźnik realizacji zadania</w:t>
            </w:r>
          </w:p>
        </w:tc>
        <w:tc>
          <w:tcPr>
            <w:tcW w:w="1593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2280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Odpowiedzialny </w:t>
            </w:r>
          </w:p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F3F" w:rsidRPr="009C43A6" w:rsidTr="00420919">
        <w:trPr>
          <w:trHeight w:val="884"/>
        </w:trPr>
        <w:tc>
          <w:tcPr>
            <w:tcW w:w="2736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Zespół ds. promocji gromadzi na bieżąco informację o u</w:t>
            </w:r>
            <w:r>
              <w:rPr>
                <w:rFonts w:ascii="Garamond" w:hAnsi="Garamond"/>
                <w:lang w:eastAsia="pl-PL"/>
              </w:rPr>
              <w:t xml:space="preserve">czniach zdobywających nagrody  </w:t>
            </w:r>
            <w:r w:rsidRPr="00D80F3F">
              <w:rPr>
                <w:rFonts w:ascii="Garamond" w:hAnsi="Garamond"/>
                <w:lang w:eastAsia="pl-PL"/>
              </w:rPr>
              <w:t xml:space="preserve">w konkursach,  zawodach sportowych,                             odbywających się                       w szkole i poza nią,                     o wszelkich akcjach, które organizuje szkoła. 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Prowadzi kronikę szkolą- wydanie papierowe.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110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Informacje o osiągnięciach szkoły są na bieżąco monitorowane i publikowane.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Publikowane na stronie internetowej szkoły, tablicy ściennej przy wejściu do szkoły oraz na korytarzu przy bibliotece szkolnej, szkoła jest właściwie </w:t>
            </w:r>
            <w:r>
              <w:rPr>
                <w:rFonts w:ascii="Garamond" w:hAnsi="Garamond"/>
                <w:lang w:eastAsia="pl-PL"/>
              </w:rPr>
              <w:t xml:space="preserve">promowana </w:t>
            </w:r>
            <w:r w:rsidRPr="00D80F3F">
              <w:rPr>
                <w:rFonts w:ascii="Garamond" w:hAnsi="Garamond"/>
                <w:lang w:eastAsia="pl-PL"/>
              </w:rPr>
              <w:t>i postrzegana w środowisku.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z z</w:t>
            </w:r>
            <w:r>
              <w:rPr>
                <w:rFonts w:ascii="Garamond" w:hAnsi="Garamond"/>
                <w:lang w:eastAsia="pl-PL"/>
              </w:rPr>
              <w:t>espołem ds. strony internetowej A. Strzelczyk,                     A. Krawczyk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593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 bieżąco</w:t>
            </w:r>
          </w:p>
        </w:tc>
        <w:tc>
          <w:tcPr>
            <w:tcW w:w="2280" w:type="dxa"/>
            <w:vAlign w:val="center"/>
          </w:tcPr>
          <w:p w:rsidR="00D80F3F" w:rsidRDefault="00D80F3F" w:rsidP="00F32DB1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 zespół ds. promocji</w:t>
            </w:r>
          </w:p>
          <w:p w:rsidR="00D80F3F" w:rsidRPr="00D80F3F" w:rsidRDefault="00D80F3F" w:rsidP="00F32DB1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M. </w:t>
            </w:r>
            <w:proofErr w:type="spellStart"/>
            <w:r>
              <w:rPr>
                <w:rFonts w:ascii="Garamond" w:hAnsi="Garamond"/>
                <w:lang w:eastAsia="pl-PL"/>
              </w:rPr>
              <w:t>Bąbolewski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, </w:t>
            </w:r>
            <w:r w:rsidR="004D638A">
              <w:rPr>
                <w:rFonts w:ascii="Garamond" w:hAnsi="Garamond"/>
                <w:lang w:eastAsia="pl-PL"/>
              </w:rPr>
              <w:t xml:space="preserve">                        </w:t>
            </w:r>
            <w:r>
              <w:rPr>
                <w:rFonts w:ascii="Garamond" w:hAnsi="Garamond"/>
                <w:lang w:eastAsia="pl-PL"/>
              </w:rPr>
              <w:t>o. Przemysław Kopa,               W. Korczak</w:t>
            </w:r>
          </w:p>
        </w:tc>
      </w:tr>
      <w:tr w:rsidR="00D80F3F" w:rsidRPr="009C43A6" w:rsidTr="00420919">
        <w:trPr>
          <w:trHeight w:val="527"/>
        </w:trPr>
        <w:tc>
          <w:tcPr>
            <w:tcW w:w="2736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Bieżące aktualizowanie strony internetowej szkoły.</w:t>
            </w:r>
          </w:p>
        </w:tc>
        <w:tc>
          <w:tcPr>
            <w:tcW w:w="3110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Strona internetowa szkoły posiada najważniejsze dokumenty szkolne skierowane do uczniów i rodziców, nauczycieli. 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color w:val="FF0000"/>
                <w:lang w:eastAsia="pl-PL"/>
              </w:rPr>
            </w:pPr>
            <w:r w:rsidRPr="00D80F3F">
              <w:rPr>
                <w:rFonts w:ascii="Garamond" w:hAnsi="Garamond"/>
                <w:color w:val="FF0000"/>
                <w:lang w:eastAsia="pl-PL"/>
              </w:rPr>
              <w:t>Utworzone zostanie zakładka: oddziały przedszkolne , w tym Stary Kadłub, świetlica szkolna, biblioteka, doradztwo edukacyjno- zawodowe.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Zespół nauczycieli odpowiedzialnych za prowadzenie strony internetowej na bieżąco                   i  w rzetelny sposób aktualizuje stronę.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Nauczyciele organizujący różne uroczystości szkolne (akademie, konkursy, wycieczki), na drugi dzień po przeprowadzeniu danej uroczystości przesyłają informację wraz ze zdjęciami do administratorów strony. Dane przesyłane są sporządzan</w:t>
            </w:r>
            <w:r>
              <w:rPr>
                <w:rFonts w:ascii="Garamond" w:hAnsi="Garamond"/>
                <w:lang w:eastAsia="pl-PL"/>
              </w:rPr>
              <w:t xml:space="preserve">e rzetelnie,  </w:t>
            </w:r>
            <w:r w:rsidRPr="00D80F3F">
              <w:rPr>
                <w:rFonts w:ascii="Garamond" w:hAnsi="Garamond"/>
                <w:lang w:eastAsia="pl-PL"/>
              </w:rPr>
              <w:t>w sposób czytelny.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593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 bieżąco przez cały rok szkolny</w:t>
            </w:r>
          </w:p>
        </w:tc>
        <w:tc>
          <w:tcPr>
            <w:tcW w:w="2280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Zespół ds. prowadzenia strony internetowej szkoły: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>Agnieszka Strzelczyk,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Aneta Krawczyk,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b/>
                <w:u w:val="single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>odpowiada za bieżące uzupełnianie danych oraz jest upoważniony do odbierania wszelkich wymaganych dokumentów od nauczycieli.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80F3F" w:rsidRPr="009C43A6" w:rsidTr="00420919">
        <w:trPr>
          <w:trHeight w:val="527"/>
        </w:trPr>
        <w:tc>
          <w:tcPr>
            <w:tcW w:w="2736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Prezentacja osiągnięć uczniów w szkole na tablicach ściennych.</w:t>
            </w:r>
          </w:p>
        </w:tc>
        <w:tc>
          <w:tcPr>
            <w:tcW w:w="3110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Tablice ścienne są aktualizowane, dekoracje estetyczne, o charakterze </w:t>
            </w:r>
            <w:proofErr w:type="spellStart"/>
            <w:r w:rsidRPr="00D80F3F">
              <w:rPr>
                <w:rFonts w:ascii="Garamond" w:hAnsi="Garamond"/>
                <w:lang w:eastAsia="pl-PL"/>
              </w:rPr>
              <w:t>edukacyjno</w:t>
            </w:r>
            <w:proofErr w:type="spellEnd"/>
            <w:r w:rsidRPr="00D80F3F">
              <w:rPr>
                <w:rFonts w:ascii="Garamond" w:hAnsi="Garamond"/>
                <w:lang w:eastAsia="pl-PL"/>
              </w:rPr>
              <w:t xml:space="preserve"> –wychowawczym.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u w:val="single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Nie są akceptowane gazetki zawierające jedynie wydruki ze stron internetowych</w:t>
            </w:r>
            <w:r w:rsidRPr="00D80F3F">
              <w:rPr>
                <w:rFonts w:ascii="Garamond" w:hAnsi="Garamond"/>
                <w:u w:val="single"/>
                <w:lang w:eastAsia="pl-PL"/>
              </w:rPr>
              <w:t>.</w:t>
            </w:r>
          </w:p>
        </w:tc>
        <w:tc>
          <w:tcPr>
            <w:tcW w:w="1593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Cały rok szkolny,</w:t>
            </w:r>
          </w:p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zmiana szaty tablic pod , dyżur pełnią koniec każdego miesiąca bądź częściej z uwagi na okoliczności</w:t>
            </w:r>
            <w:r w:rsidRPr="00D80F3F">
              <w:rPr>
                <w:rFonts w:ascii="Garamond" w:hAnsi="Garamond"/>
                <w:color w:val="FF0000"/>
                <w:lang w:eastAsia="pl-PL"/>
              </w:rPr>
              <w:t>.</w:t>
            </w:r>
          </w:p>
        </w:tc>
        <w:tc>
          <w:tcPr>
            <w:tcW w:w="2280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Nauczyciele opiekunowie </w:t>
            </w:r>
            <w:proofErr w:type="spellStart"/>
            <w:r w:rsidRPr="00D80F3F">
              <w:rPr>
                <w:rFonts w:ascii="Garamond" w:hAnsi="Garamond"/>
                <w:lang w:eastAsia="pl-PL"/>
              </w:rPr>
              <w:t>sal</w:t>
            </w:r>
            <w:proofErr w:type="spellEnd"/>
            <w:r w:rsidRPr="00D80F3F">
              <w:rPr>
                <w:rFonts w:ascii="Garamond" w:hAnsi="Garamond"/>
                <w:lang w:eastAsia="pl-PL"/>
              </w:rPr>
              <w:t xml:space="preserve"> lekcyjnych, wg przydziału tablic ściennych.</w:t>
            </w:r>
          </w:p>
        </w:tc>
      </w:tr>
    </w:tbl>
    <w:p w:rsidR="000C7F41" w:rsidRPr="009C43A6" w:rsidRDefault="00D80F3F" w:rsidP="00B905F3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lastRenderedPageBreak/>
        <w:t xml:space="preserve">     </w:t>
      </w:r>
    </w:p>
    <w:p w:rsidR="009A4164" w:rsidRPr="00C427FB" w:rsidRDefault="00C427FB" w:rsidP="00C427FB">
      <w:pPr>
        <w:keepNext/>
        <w:spacing w:after="0" w:line="240" w:lineRule="auto"/>
        <w:outlineLvl w:val="1"/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427FB"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4. </w:t>
      </w:r>
      <w:r w:rsidR="00D80F3F" w:rsidRPr="00C427FB"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Współpraca szkoły ze środowiskiem</w:t>
      </w:r>
      <w:r w:rsidR="009A4164" w:rsidRPr="00C427FB"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lokalnym.</w:t>
      </w: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3114"/>
        <w:gridCol w:w="1667"/>
        <w:gridCol w:w="2283"/>
      </w:tblGrid>
      <w:tr w:rsidR="00D80F3F" w:rsidRPr="009C43A6" w:rsidTr="00DA3594">
        <w:trPr>
          <w:trHeight w:val="467"/>
        </w:trPr>
        <w:tc>
          <w:tcPr>
            <w:tcW w:w="2749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Zadanie do wykonania</w:t>
            </w:r>
          </w:p>
        </w:tc>
        <w:tc>
          <w:tcPr>
            <w:tcW w:w="3114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Wskaźnik realizacji zadania</w:t>
            </w:r>
          </w:p>
        </w:tc>
        <w:tc>
          <w:tcPr>
            <w:tcW w:w="1667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2283" w:type="dxa"/>
            <w:vAlign w:val="center"/>
          </w:tcPr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Odpowiedzialny </w:t>
            </w:r>
          </w:p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  <w:p w:rsidR="00D80F3F" w:rsidRPr="009C43A6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F3F" w:rsidRPr="009C43A6" w:rsidTr="00DA3594">
        <w:trPr>
          <w:trHeight w:val="1245"/>
        </w:trPr>
        <w:tc>
          <w:tcPr>
            <w:tcW w:w="2749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z Gminną Biblioteką Publiczną                 w Starej Błotnicy                      w realizacji działań dotyczących upowszechniania czytelnictwa.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Organizacja konkursów  dla uczniów.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114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oparta na realizacji zadań edukacyjnych sprzyja zwiększeniu efektywności realizacji zadań kulturowych oraz wzmacnia działania szkoły.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Cały rok szkolny wg harmonogramu.</w:t>
            </w:r>
          </w:p>
        </w:tc>
        <w:tc>
          <w:tcPr>
            <w:tcW w:w="2283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 Nauczyciele poloniści, bibliotekarze szkolni, wychowawcy.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Nauczyciele oddziałów przedszkolnych.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              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 xml:space="preserve">                                  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80F3F" w:rsidRPr="009C43A6" w:rsidTr="00DA3594">
        <w:trPr>
          <w:trHeight w:val="1470"/>
        </w:trPr>
        <w:tc>
          <w:tcPr>
            <w:tcW w:w="2749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z Komendą Miej</w:t>
            </w:r>
            <w:r w:rsidR="004D638A">
              <w:rPr>
                <w:rFonts w:ascii="Garamond" w:hAnsi="Garamond"/>
                <w:lang w:eastAsia="pl-PL"/>
              </w:rPr>
              <w:t xml:space="preserve">ską Policji </w:t>
            </w:r>
            <w:r w:rsidRPr="00D80F3F">
              <w:rPr>
                <w:rFonts w:ascii="Garamond" w:hAnsi="Garamond"/>
                <w:lang w:eastAsia="pl-PL"/>
              </w:rPr>
              <w:t>w Białobrzegach. Organizacja pr</w:t>
            </w:r>
            <w:r w:rsidR="004D638A">
              <w:rPr>
                <w:rFonts w:ascii="Garamond" w:hAnsi="Garamond"/>
                <w:lang w:eastAsia="pl-PL"/>
              </w:rPr>
              <w:t>elekcji</w:t>
            </w:r>
            <w:r w:rsidRPr="00D80F3F">
              <w:rPr>
                <w:rFonts w:ascii="Garamond" w:hAnsi="Garamond"/>
                <w:lang w:eastAsia="pl-PL"/>
              </w:rPr>
              <w:t xml:space="preserve"> i pogadanek przez policjantów na tematy wynikające z założeń programu wychowawczo- profilaktycznego szkoły .</w:t>
            </w:r>
          </w:p>
        </w:tc>
        <w:tc>
          <w:tcPr>
            <w:tcW w:w="3114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Współpraca oparta na realizacji programu profilaktycznego szkoły sprzyja zwiększeniu poziomu bezpieczeństwa w szkole oraz świadomości uczniów do </w:t>
            </w:r>
            <w:proofErr w:type="spellStart"/>
            <w:r w:rsidRPr="00D80F3F">
              <w:rPr>
                <w:rFonts w:ascii="Garamond" w:hAnsi="Garamond"/>
                <w:lang w:eastAsia="pl-PL"/>
              </w:rPr>
              <w:t>zachowań</w:t>
            </w:r>
            <w:proofErr w:type="spellEnd"/>
            <w:r w:rsidRPr="00D80F3F">
              <w:rPr>
                <w:rFonts w:ascii="Garamond" w:hAnsi="Garamond"/>
                <w:lang w:eastAsia="pl-PL"/>
              </w:rPr>
              <w:t xml:space="preserve"> bezpiecznych.</w:t>
            </w:r>
          </w:p>
        </w:tc>
        <w:tc>
          <w:tcPr>
            <w:tcW w:w="1667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min.2 spotkania               w każdym półroczu roku szkolnego. </w:t>
            </w:r>
            <w:r w:rsidRPr="00D80F3F">
              <w:rPr>
                <w:rFonts w:ascii="Garamond" w:hAnsi="Garamond"/>
                <w:b/>
                <w:lang w:eastAsia="pl-PL"/>
              </w:rPr>
              <w:t xml:space="preserve">Pierwsze spotkanie </w:t>
            </w:r>
          </w:p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b/>
                <w:lang w:eastAsia="pl-PL"/>
              </w:rPr>
              <w:t>25 września 2018 r. podczas</w:t>
            </w:r>
            <w:r w:rsidRPr="00D80F3F">
              <w:rPr>
                <w:rFonts w:ascii="Garamond" w:hAnsi="Garamond"/>
                <w:lang w:eastAsia="pl-PL"/>
              </w:rPr>
              <w:t xml:space="preserve">                    I zebrania                 z rodzicami                 w bieżącym roku szkolnym</w:t>
            </w:r>
          </w:p>
        </w:tc>
        <w:tc>
          <w:tcPr>
            <w:tcW w:w="2283" w:type="dxa"/>
            <w:vAlign w:val="center"/>
          </w:tcPr>
          <w:p w:rsidR="00D80F3F" w:rsidRDefault="00D80F3F" w:rsidP="004D638A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zespół ds. programu profilaktyczno- wychowawczego:                   R. Kierzkowski,                     A. Szatan,                             A. Kucharczyk,                      B. Barcikowska</w:t>
            </w:r>
            <w:r w:rsidR="004D638A">
              <w:rPr>
                <w:rFonts w:ascii="Garamond" w:hAnsi="Garamond"/>
                <w:lang w:eastAsia="pl-PL"/>
              </w:rPr>
              <w:t>,</w:t>
            </w:r>
          </w:p>
          <w:p w:rsidR="004D638A" w:rsidRPr="004D638A" w:rsidRDefault="004D638A" w:rsidP="004D638A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proofErr w:type="spellStart"/>
            <w:r>
              <w:rPr>
                <w:rFonts w:ascii="Garamond" w:hAnsi="Garamond"/>
                <w:lang w:eastAsia="pl-PL"/>
              </w:rPr>
              <w:t>I</w:t>
            </w:r>
            <w:r w:rsidRPr="004D638A">
              <w:rPr>
                <w:rFonts w:ascii="Garamond" w:hAnsi="Garamond"/>
                <w:lang w:eastAsia="pl-PL"/>
              </w:rPr>
              <w:t>Różańska</w:t>
            </w:r>
            <w:proofErr w:type="spellEnd"/>
            <w:r w:rsidRPr="004D638A">
              <w:rPr>
                <w:rFonts w:ascii="Garamond" w:hAnsi="Garamond"/>
                <w:lang w:eastAsia="pl-PL"/>
              </w:rPr>
              <w:t>- Lisik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80F3F" w:rsidRPr="009C43A6" w:rsidTr="00DA3594">
        <w:trPr>
          <w:trHeight w:val="1470"/>
        </w:trPr>
        <w:tc>
          <w:tcPr>
            <w:tcW w:w="2749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z Para</w:t>
            </w:r>
            <w:r w:rsidR="00631D59">
              <w:rPr>
                <w:rFonts w:ascii="Garamond" w:hAnsi="Garamond"/>
                <w:lang w:eastAsia="pl-PL"/>
              </w:rPr>
              <w:t xml:space="preserve">fią p.w. Narodzenia </w:t>
            </w:r>
            <w:r w:rsidR="00220BB1">
              <w:rPr>
                <w:rFonts w:ascii="Garamond" w:hAnsi="Garamond"/>
                <w:lang w:eastAsia="pl-PL"/>
              </w:rPr>
              <w:t>Najświętszej Marii Panny</w:t>
            </w:r>
            <w:r w:rsidRPr="00D80F3F">
              <w:rPr>
                <w:rFonts w:ascii="Garamond" w:hAnsi="Garamond"/>
                <w:lang w:eastAsia="pl-PL"/>
              </w:rPr>
              <w:t xml:space="preserve"> w Starej Błotnicy.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Organizacja Dnia Patrona,  rekolekcji wielkopostnych, bierzmowania, Komunii   Świętej, konkursów szkolnych.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Podjęcie działań wychowawczo- edukacyjnych uwzględniających Patrona szkoły.</w:t>
            </w:r>
          </w:p>
        </w:tc>
        <w:tc>
          <w:tcPr>
            <w:tcW w:w="3114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Współpraca oparta na realizacji zadań wychowawczych szkoły sprzyja rozwojowi duchowemu uczniów poprzez uczestnictwo 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 najważniejszych uroczystościach związ</w:t>
            </w:r>
            <w:r>
              <w:rPr>
                <w:rFonts w:ascii="Garamond" w:hAnsi="Garamond"/>
                <w:lang w:eastAsia="pl-PL"/>
              </w:rPr>
              <w:t>anych</w:t>
            </w:r>
            <w:r w:rsidRPr="00D80F3F">
              <w:rPr>
                <w:rFonts w:ascii="Garamond" w:hAnsi="Garamond"/>
                <w:lang w:eastAsia="pl-PL"/>
              </w:rPr>
              <w:t xml:space="preserve"> z Sanktuarium.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Cały rok szkolny wg kalendarza świąt                           i uroczystości szkolnych</w:t>
            </w:r>
          </w:p>
        </w:tc>
        <w:tc>
          <w:tcPr>
            <w:tcW w:w="2283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o. Sebastian Gierszewski,                          o. Przemysław Kopa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Wychowawcy klas.</w:t>
            </w:r>
          </w:p>
          <w:p w:rsidR="00D80F3F" w:rsidRPr="00D80F3F" w:rsidRDefault="00D80F3F" w:rsidP="00DA3594">
            <w:pPr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rPr>
                <w:rFonts w:ascii="Garamond" w:hAnsi="Garamond"/>
                <w:lang w:eastAsia="pl-PL"/>
              </w:rPr>
            </w:pPr>
          </w:p>
        </w:tc>
      </w:tr>
      <w:tr w:rsidR="00D80F3F" w:rsidRPr="009C43A6" w:rsidTr="00DA3594">
        <w:trPr>
          <w:trHeight w:val="2838"/>
        </w:trPr>
        <w:tc>
          <w:tcPr>
            <w:tcW w:w="2749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z Organem Prowadzącym szkołę -Gminą Stara Błotnica.</w:t>
            </w:r>
          </w:p>
        </w:tc>
        <w:tc>
          <w:tcPr>
            <w:tcW w:w="3114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oparta na realizacji zadań edukacyjno- wychowawczo- szkoły sprzyja zwiększ</w:t>
            </w:r>
            <w:r>
              <w:rPr>
                <w:rFonts w:ascii="Garamond" w:hAnsi="Garamond"/>
                <w:lang w:eastAsia="pl-PL"/>
              </w:rPr>
              <w:t xml:space="preserve">eniu kompetencji </w:t>
            </w:r>
            <w:r w:rsidRPr="00D80F3F">
              <w:rPr>
                <w:rFonts w:ascii="Garamond" w:hAnsi="Garamond"/>
                <w:lang w:eastAsia="pl-PL"/>
              </w:rPr>
              <w:t xml:space="preserve"> i wiedzy uczniów dotyczącej funkcjonowania samorządu terytorialnego uczniów. 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 bieżąco</w:t>
            </w:r>
          </w:p>
        </w:tc>
        <w:tc>
          <w:tcPr>
            <w:tcW w:w="2283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Dyrektor, nauczyciele.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80F3F" w:rsidRPr="009C43A6" w:rsidTr="000C7F41">
        <w:trPr>
          <w:trHeight w:val="8985"/>
        </w:trPr>
        <w:tc>
          <w:tcPr>
            <w:tcW w:w="2749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lastRenderedPageBreak/>
              <w:t>Aktywizowanie rodziców</w:t>
            </w:r>
            <w:r>
              <w:rPr>
                <w:rFonts w:ascii="Garamond" w:hAnsi="Garamond"/>
                <w:lang w:eastAsia="pl-PL"/>
              </w:rPr>
              <w:t xml:space="preserve"> do żywego udziału  </w:t>
            </w:r>
            <w:r w:rsidRPr="00D80F3F">
              <w:rPr>
                <w:rFonts w:ascii="Garamond" w:hAnsi="Garamond"/>
                <w:lang w:eastAsia="pl-PL"/>
              </w:rPr>
              <w:t>w życiu szkoły: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 w:cs="Helvetica"/>
                <w:lang w:eastAsia="pl-PL"/>
              </w:rPr>
              <w:t xml:space="preserve">- </w:t>
            </w:r>
            <w:r w:rsidRPr="00D80F3F">
              <w:rPr>
                <w:rFonts w:ascii="Garamond" w:hAnsi="Garamond"/>
                <w:lang w:eastAsia="pl-PL"/>
              </w:rPr>
              <w:t>wybory Rady Rodziców                    i prezydium rady;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uchwalenie przez Radę Rodziców programu</w:t>
            </w:r>
          </w:p>
          <w:p w:rsidR="00D80F3F" w:rsidRPr="00D80F3F" w:rsidRDefault="00C427FB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wychowawczo- profilaktycznego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-„</w:t>
            </w:r>
            <w:r w:rsidRPr="00D80F3F">
              <w:rPr>
                <w:rFonts w:ascii="Garamond" w:hAnsi="Garamond"/>
                <w:b/>
                <w:i/>
                <w:lang w:eastAsia="pl-PL"/>
              </w:rPr>
              <w:t>Szkoła Rodzica</w:t>
            </w:r>
            <w:r w:rsidRPr="00D80F3F">
              <w:rPr>
                <w:rFonts w:ascii="Garamond" w:hAnsi="Garamond"/>
                <w:lang w:eastAsia="pl-PL"/>
              </w:rPr>
              <w:t xml:space="preserve">”- </w:t>
            </w:r>
            <w:r w:rsidRPr="00D80F3F">
              <w:rPr>
                <w:rFonts w:ascii="Garamond" w:hAnsi="Garamond"/>
                <w:b/>
                <w:lang w:eastAsia="pl-PL"/>
              </w:rPr>
              <w:t>dni spotkań z rodzicami;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pomoc rodzicom uczniów, którym udzielana jest pomoc psych. –</w:t>
            </w:r>
            <w:proofErr w:type="spellStart"/>
            <w:r w:rsidRPr="00D80F3F">
              <w:rPr>
                <w:rFonts w:ascii="Garamond" w:hAnsi="Garamond"/>
                <w:lang w:eastAsia="pl-PL"/>
              </w:rPr>
              <w:t>ped</w:t>
            </w:r>
            <w:proofErr w:type="spellEnd"/>
            <w:r w:rsidRPr="00D80F3F">
              <w:rPr>
                <w:rFonts w:ascii="Garamond" w:hAnsi="Garamond"/>
                <w:lang w:eastAsia="pl-PL"/>
              </w:rPr>
              <w:t>.;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spotkania integracyjne organizowane przez wychowawców klas;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konsultacje e-mail;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Wigilie klasowe;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spotkania okolicznościowe;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- zajęcia otwarte dla rodziców; 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spotkania prezydium Rady Ro</w:t>
            </w:r>
            <w:r w:rsidR="00C427FB">
              <w:rPr>
                <w:rFonts w:ascii="Garamond" w:hAnsi="Garamond"/>
                <w:lang w:eastAsia="pl-PL"/>
              </w:rPr>
              <w:t xml:space="preserve">dziców  </w:t>
            </w:r>
            <w:r w:rsidRPr="00D80F3F">
              <w:rPr>
                <w:rFonts w:ascii="Garamond" w:hAnsi="Garamond"/>
                <w:lang w:eastAsia="pl-PL"/>
              </w:rPr>
              <w:t xml:space="preserve"> z dyrektorem;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- pomoc w modernizacji szkoły;</w:t>
            </w:r>
          </w:p>
          <w:p w:rsidR="00D80F3F" w:rsidRPr="00D80F3F" w:rsidRDefault="00D80F3F" w:rsidP="00DA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color w:val="C00000"/>
                <w:lang w:eastAsia="pl-PL"/>
              </w:rPr>
              <w:t>-</w:t>
            </w:r>
            <w:r w:rsidRPr="00D80F3F">
              <w:rPr>
                <w:rFonts w:ascii="Garamond" w:hAnsi="Garamond"/>
                <w:lang w:eastAsia="pl-PL"/>
              </w:rPr>
              <w:t>Konkurs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 xml:space="preserve"> „</w:t>
            </w:r>
            <w:r w:rsidRPr="00D80F3F">
              <w:rPr>
                <w:rFonts w:ascii="Garamond" w:hAnsi="Garamond"/>
                <w:b/>
                <w:i/>
                <w:lang w:eastAsia="pl-PL"/>
              </w:rPr>
              <w:t>Najładniejsza sala lekcyjna</w:t>
            </w:r>
            <w:r w:rsidRPr="00D80F3F">
              <w:rPr>
                <w:rFonts w:ascii="Garamond" w:hAnsi="Garamond"/>
                <w:lang w:eastAsia="pl-PL"/>
              </w:rPr>
              <w:t xml:space="preserve">” </w:t>
            </w:r>
            <w:r w:rsidR="00C427FB">
              <w:rPr>
                <w:rFonts w:ascii="Garamond" w:hAnsi="Garamond"/>
                <w:b/>
                <w:lang w:eastAsia="pl-PL"/>
              </w:rPr>
              <w:t>X 2018-VI 2019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114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Współpraca oparta na realizacji zadań edukacyjno- wychowawczo- opiekuńczych szkoły sprzyja zwiększeniu efektywności pracy szkoły poprzez zaangażowanie rodziców w organizację                         i pomoc przy planowaniu uroczystości szkolnych,                    a także projektowanie zmian            i udoskonalanie organizacji pracy szkoły.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Na bieżąco</w:t>
            </w:r>
          </w:p>
          <w:p w:rsidR="00D80F3F" w:rsidRPr="00D80F3F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wg harmonogramu</w:t>
            </w:r>
          </w:p>
        </w:tc>
        <w:tc>
          <w:tcPr>
            <w:tcW w:w="2283" w:type="dxa"/>
            <w:vAlign w:val="center"/>
          </w:tcPr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80F3F">
              <w:rPr>
                <w:rFonts w:ascii="Garamond" w:hAnsi="Garamond"/>
                <w:lang w:eastAsia="pl-PL"/>
              </w:rPr>
              <w:t>W szczególności wychowawcy klas, nauczyciele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  <w:r w:rsidRPr="00D80F3F">
              <w:rPr>
                <w:rFonts w:ascii="Garamond" w:hAnsi="Garamond"/>
                <w:color w:val="C00000"/>
                <w:lang w:eastAsia="pl-PL"/>
              </w:rPr>
              <w:t>Zespół oceniający:</w:t>
            </w:r>
          </w:p>
          <w:p w:rsidR="00D80F3F" w:rsidRPr="00D80F3F" w:rsidRDefault="00D80F3F" w:rsidP="00F32DB1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</w:p>
          <w:p w:rsidR="00C427FB" w:rsidRDefault="00C427FB" w:rsidP="00F32DB1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  <w:r>
              <w:rPr>
                <w:rFonts w:ascii="Garamond" w:hAnsi="Garamond"/>
                <w:color w:val="C00000"/>
                <w:lang w:eastAsia="pl-PL"/>
              </w:rPr>
              <w:t>A. Włodarczyk- Czubak,</w:t>
            </w:r>
          </w:p>
          <w:p w:rsidR="00D80F3F" w:rsidRPr="00D80F3F" w:rsidRDefault="00C427FB" w:rsidP="00F32DB1">
            <w:pPr>
              <w:spacing w:after="0" w:line="240" w:lineRule="auto"/>
              <w:rPr>
                <w:rFonts w:ascii="Garamond" w:hAnsi="Garamond"/>
                <w:color w:val="C00000"/>
                <w:lang w:eastAsia="pl-PL"/>
              </w:rPr>
            </w:pPr>
            <w:r>
              <w:rPr>
                <w:rFonts w:ascii="Garamond" w:hAnsi="Garamond"/>
                <w:color w:val="C00000"/>
                <w:lang w:eastAsia="pl-PL"/>
              </w:rPr>
              <w:t>M. Szymańska</w:t>
            </w:r>
            <w:r w:rsidR="00D80F3F" w:rsidRPr="00D80F3F">
              <w:rPr>
                <w:rFonts w:ascii="Garamond" w:hAnsi="Garamond"/>
                <w:color w:val="C00000"/>
                <w:lang w:eastAsia="pl-PL"/>
              </w:rPr>
              <w:t xml:space="preserve">           </w:t>
            </w:r>
          </w:p>
          <w:p w:rsidR="00D80F3F" w:rsidRPr="00D80F3F" w:rsidRDefault="00C427FB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color w:val="C00000"/>
                <w:lang w:eastAsia="pl-PL"/>
              </w:rPr>
              <w:t>M. Michalak- Kozera</w:t>
            </w:r>
          </w:p>
          <w:p w:rsidR="00D80F3F" w:rsidRPr="00D80F3F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80F3F" w:rsidRPr="009C43A6" w:rsidTr="00DA3594">
        <w:trPr>
          <w:trHeight w:val="253"/>
        </w:trPr>
        <w:tc>
          <w:tcPr>
            <w:tcW w:w="2749" w:type="dxa"/>
            <w:vAlign w:val="center"/>
          </w:tcPr>
          <w:p w:rsidR="00D80F3F" w:rsidRPr="00C427FB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C427FB">
              <w:rPr>
                <w:rFonts w:ascii="Garamond" w:hAnsi="Garamond"/>
                <w:lang w:eastAsia="pl-PL"/>
              </w:rPr>
              <w:t>Działania na rzecz środowiska lokalnego- prowadzenie Wolontariatu.</w:t>
            </w:r>
          </w:p>
        </w:tc>
        <w:tc>
          <w:tcPr>
            <w:tcW w:w="3114" w:type="dxa"/>
            <w:vAlign w:val="center"/>
          </w:tcPr>
          <w:p w:rsidR="00D80F3F" w:rsidRPr="00C427FB" w:rsidRDefault="00D80F3F" w:rsidP="00821089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C427FB">
              <w:rPr>
                <w:rFonts w:ascii="Garamond" w:hAnsi="Garamond"/>
                <w:lang w:eastAsia="pl-PL"/>
              </w:rPr>
              <w:t>Wzmocnienie roli wychowawczej szkoły.</w:t>
            </w:r>
          </w:p>
        </w:tc>
        <w:tc>
          <w:tcPr>
            <w:tcW w:w="1667" w:type="dxa"/>
            <w:vAlign w:val="center"/>
          </w:tcPr>
          <w:p w:rsidR="00D80F3F" w:rsidRPr="00C427FB" w:rsidRDefault="00D80F3F" w:rsidP="00DA359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283" w:type="dxa"/>
            <w:vAlign w:val="center"/>
          </w:tcPr>
          <w:p w:rsidR="00D80F3F" w:rsidRPr="00C427FB" w:rsidRDefault="00D80F3F" w:rsidP="00DA359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C427FB">
              <w:rPr>
                <w:rFonts w:ascii="Garamond" w:hAnsi="Garamond"/>
                <w:lang w:eastAsia="pl-PL"/>
              </w:rPr>
              <w:t>D. Małysa,                          o. S. Gierszewski</w:t>
            </w:r>
          </w:p>
        </w:tc>
      </w:tr>
    </w:tbl>
    <w:p w:rsidR="009A4164" w:rsidRPr="009C43A6" w:rsidRDefault="009A4164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9A4164" w:rsidRDefault="009A4164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0C7F41" w:rsidRDefault="000C7F41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0C7F41" w:rsidRPr="009C43A6" w:rsidRDefault="000C7F41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</w:p>
    <w:p w:rsidR="009A4164" w:rsidRPr="00C427FB" w:rsidRDefault="00C427FB" w:rsidP="00B905F3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427FB"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5</w:t>
      </w:r>
      <w:r w:rsidR="009A4164" w:rsidRPr="00C427FB">
        <w:rPr>
          <w:rFonts w:ascii="Garamond" w:hAnsi="Garamond"/>
          <w:b/>
          <w:sz w:val="28"/>
          <w:szCs w:val="28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 Zarządzanie szkołą</w:t>
      </w:r>
    </w:p>
    <w:p w:rsidR="009A4164" w:rsidRPr="009C43A6" w:rsidRDefault="009A4164" w:rsidP="00B905F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9A4164" w:rsidRPr="009C43A6" w:rsidRDefault="009A4164" w:rsidP="00B905F3">
      <w:pPr>
        <w:spacing w:after="0" w:line="240" w:lineRule="auto"/>
        <w:rPr>
          <w:rFonts w:ascii="Garamond" w:hAnsi="Garamond"/>
          <w:bCs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000"/>
        <w:gridCol w:w="1382"/>
        <w:gridCol w:w="2314"/>
      </w:tblGrid>
      <w:tr w:rsidR="00C427FB" w:rsidRPr="009C43A6" w:rsidTr="00C427FB">
        <w:trPr>
          <w:trHeight w:val="467"/>
        </w:trPr>
        <w:tc>
          <w:tcPr>
            <w:tcW w:w="309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Działania (zadanie do wykonania)</w:t>
            </w:r>
          </w:p>
        </w:tc>
        <w:tc>
          <w:tcPr>
            <w:tcW w:w="300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Wskaźnik realizacji zadania</w:t>
            </w:r>
          </w:p>
        </w:tc>
        <w:tc>
          <w:tcPr>
            <w:tcW w:w="1382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2314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Odpowiedzialny </w:t>
            </w:r>
          </w:p>
        </w:tc>
      </w:tr>
      <w:tr w:rsidR="00C427FB" w:rsidRPr="009C43A6" w:rsidTr="00C427FB">
        <w:trPr>
          <w:trHeight w:val="341"/>
        </w:trPr>
        <w:tc>
          <w:tcPr>
            <w:tcW w:w="309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Podejmowanie efektywnych działań motywujących nauczycieli do działań zespołowych.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W szkole nauczyciele pracują zespołowo, ich praca przynosi wymierne efekty.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314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dyrektor/wicedyrektor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C427FB" w:rsidRPr="009C43A6" w:rsidTr="00C427FB">
        <w:trPr>
          <w:trHeight w:val="1578"/>
        </w:trPr>
        <w:tc>
          <w:tcPr>
            <w:tcW w:w="309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Podejmowanie skutecznych działań wzbogacających warunki lokalowe                        i wyposażenie szkoły.</w:t>
            </w:r>
          </w:p>
        </w:tc>
        <w:tc>
          <w:tcPr>
            <w:tcW w:w="3000" w:type="dxa"/>
            <w:vAlign w:val="center"/>
          </w:tcPr>
          <w:p w:rsidR="00C427FB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Modernizacja wyposażenia </w:t>
            </w:r>
            <w:proofErr w:type="spellStart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sal</w:t>
            </w:r>
            <w:proofErr w:type="spellEnd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w meble:</w:t>
            </w:r>
          </w:p>
          <w:p w:rsidR="00C427FB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- ławki i krzesła do sali nr 11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;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- zakup pomocy dydaktycznych (książek, gier planszowych) do pracy na zajęciach rewalidacyjnych oraz terapii pedagogicznej;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- doposażenie świetlicy szkolnej w nowe gry planszowe i materiały plastyczne;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- zakup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laptopa do gabinetu terapii pedagogicznej.</w:t>
            </w:r>
          </w:p>
          <w:p w:rsidR="00C427FB" w:rsidRDefault="00C427FB" w:rsidP="00211B6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-remont gabinetu terapii;</w:t>
            </w:r>
          </w:p>
          <w:p w:rsidR="00C427FB" w:rsidRPr="009C43A6" w:rsidRDefault="00C427FB" w:rsidP="00211B6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- zakup komputerów do prowadzenia e- dziennika.</w:t>
            </w:r>
          </w:p>
        </w:tc>
        <w:tc>
          <w:tcPr>
            <w:tcW w:w="1382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cały rok szkolny</w:t>
            </w:r>
          </w:p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C427FB" w:rsidRPr="009C43A6" w:rsidRDefault="00C427FB" w:rsidP="00C427F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vAlign w:val="center"/>
          </w:tcPr>
          <w:p w:rsidR="00C427FB" w:rsidRPr="009C43A6" w:rsidRDefault="00C427FB" w:rsidP="00BC0E9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dyrektor/wicedyrektor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27FB" w:rsidRPr="009C43A6" w:rsidTr="00C427FB">
        <w:trPr>
          <w:trHeight w:val="655"/>
        </w:trPr>
        <w:tc>
          <w:tcPr>
            <w:tcW w:w="309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Cykliczne spotkania zespołów przedmiotowych/problemowo-zadaniowych w celu realizacji przyjętego planu zespołu.</w:t>
            </w:r>
          </w:p>
        </w:tc>
        <w:tc>
          <w:tcPr>
            <w:tcW w:w="3000" w:type="dxa"/>
            <w:vAlign w:val="center"/>
          </w:tcPr>
          <w:p w:rsidR="00C427FB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Protokoły spotkań zespołów (wnioski w nich zawarte) oraz załączniki do protokołów dowodzą wspólnego planowania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działań podejmowanych 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w szkole, rozwiązywania problemów i doskonalenia metod i form współpracy.</w:t>
            </w:r>
          </w:p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zgodnie 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br/>
              <w:t>z planem spotkań zespołów</w:t>
            </w:r>
          </w:p>
        </w:tc>
        <w:tc>
          <w:tcPr>
            <w:tcW w:w="2314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Liderzy/ przewodniczący zespołów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, powołani do 5 września 2018 r.</w:t>
            </w:r>
          </w:p>
        </w:tc>
      </w:tr>
      <w:tr w:rsidR="00C427FB" w:rsidRPr="009C43A6" w:rsidTr="00C427FB">
        <w:trPr>
          <w:trHeight w:val="296"/>
        </w:trPr>
        <w:tc>
          <w:tcPr>
            <w:tcW w:w="309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Wypracowanie wniosków wynikających z plan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u pracy zespołów (danego oddziału</w:t>
            </w: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, zadaniowych), wewnętrznych analiz badań edukacyjnych, innych działań.</w:t>
            </w:r>
          </w:p>
        </w:tc>
        <w:tc>
          <w:tcPr>
            <w:tcW w:w="3000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Protokoły RP: Wnioski zaprezentowane podczas klasyfikacyjnego zebrania RP z I </w:t>
            </w:r>
            <w:proofErr w:type="spellStart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i</w:t>
            </w:r>
            <w:proofErr w:type="spellEnd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 xml:space="preserve"> II </w:t>
            </w:r>
            <w:proofErr w:type="spellStart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półorocze</w:t>
            </w:r>
            <w:proofErr w:type="spellEnd"/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2" w:type="dxa"/>
            <w:vAlign w:val="center"/>
          </w:tcPr>
          <w:p w:rsidR="00C427FB" w:rsidRPr="009C43A6" w:rsidRDefault="00C427FB" w:rsidP="00DA359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9C43A6">
              <w:rPr>
                <w:rFonts w:ascii="Garamond" w:hAnsi="Garamond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14" w:type="dxa"/>
            <w:vAlign w:val="center"/>
          </w:tcPr>
          <w:p w:rsidR="00C427FB" w:rsidRPr="009C43A6" w:rsidRDefault="00C427FB" w:rsidP="00211B6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9A4164" w:rsidRPr="009C43A6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Default="009A416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C448D4" w:rsidRDefault="00C448D4" w:rsidP="00B905F3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9A4164" w:rsidRPr="009C43A6" w:rsidRDefault="009A4164" w:rsidP="00C427FB">
      <w:pPr>
        <w:tabs>
          <w:tab w:val="left" w:pos="7312"/>
        </w:tabs>
        <w:spacing w:after="0" w:line="240" w:lineRule="auto"/>
        <w:rPr>
          <w:rFonts w:ascii="Garamond" w:hAnsi="Garamond"/>
          <w:b/>
          <w:bCs/>
          <w:sz w:val="28"/>
          <w:szCs w:val="28"/>
          <w:lang w:eastAsia="pl-PL"/>
        </w:rPr>
      </w:pPr>
    </w:p>
    <w:p w:rsidR="00C427FB" w:rsidRPr="00C427FB" w:rsidRDefault="00C427FB" w:rsidP="00C427FB">
      <w:pPr>
        <w:tabs>
          <w:tab w:val="left" w:pos="7396"/>
          <w:tab w:val="left" w:pos="8018"/>
          <w:tab w:val="right" w:pos="10204"/>
        </w:tabs>
        <w:jc w:val="right"/>
        <w:rPr>
          <w:rFonts w:ascii="Garamond" w:hAnsi="Garamond"/>
          <w:b/>
          <w:i/>
        </w:rPr>
      </w:pPr>
      <w:r w:rsidRPr="00C427FB">
        <w:rPr>
          <w:rFonts w:ascii="Garamond" w:hAnsi="Garamond"/>
          <w:i/>
        </w:rPr>
        <w:tab/>
      </w:r>
      <w:r w:rsidRPr="00C427FB">
        <w:rPr>
          <w:rFonts w:ascii="Garamond" w:hAnsi="Garamond"/>
          <w:b/>
          <w:i/>
        </w:rPr>
        <w:t>Dyrektor</w:t>
      </w:r>
      <w:r w:rsidR="00B822B1" w:rsidRPr="00C427FB">
        <w:rPr>
          <w:rFonts w:ascii="Garamond" w:hAnsi="Garamond"/>
          <w:b/>
          <w:i/>
        </w:rPr>
        <w:t xml:space="preserve"> </w:t>
      </w:r>
      <w:r w:rsidR="00B875F6" w:rsidRPr="00C427FB">
        <w:rPr>
          <w:rFonts w:ascii="Garamond" w:hAnsi="Garamond"/>
          <w:b/>
          <w:i/>
        </w:rPr>
        <w:t xml:space="preserve"> szkoły Anna Siwiec</w:t>
      </w:r>
    </w:p>
    <w:p w:rsidR="00C427FB" w:rsidRPr="00C427FB" w:rsidRDefault="00C427FB" w:rsidP="00C427FB">
      <w:pPr>
        <w:jc w:val="right"/>
        <w:rPr>
          <w:rFonts w:ascii="Garamond" w:hAnsi="Garamond"/>
        </w:rPr>
      </w:pPr>
    </w:p>
    <w:p w:rsidR="00C427FB" w:rsidRPr="00C427FB" w:rsidRDefault="00C427FB" w:rsidP="00C427FB">
      <w:pPr>
        <w:rPr>
          <w:rFonts w:ascii="Garamond" w:hAnsi="Garamond"/>
        </w:rPr>
      </w:pPr>
    </w:p>
    <w:p w:rsidR="009A4164" w:rsidRPr="00C427FB" w:rsidRDefault="009A4164" w:rsidP="00C427FB">
      <w:pPr>
        <w:tabs>
          <w:tab w:val="left" w:pos="7742"/>
        </w:tabs>
        <w:rPr>
          <w:rFonts w:ascii="Garamond" w:hAnsi="Garamond"/>
        </w:rPr>
      </w:pPr>
    </w:p>
    <w:sectPr w:rsidR="009A4164" w:rsidRPr="00C427FB" w:rsidSect="00DA35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19" w:right="851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9F" w:rsidRDefault="008A409F">
      <w:pPr>
        <w:spacing w:after="0" w:line="240" w:lineRule="auto"/>
      </w:pPr>
      <w:r>
        <w:separator/>
      </w:r>
    </w:p>
  </w:endnote>
  <w:endnote w:type="continuationSeparator" w:id="0">
    <w:p w:rsidR="008A409F" w:rsidRDefault="008A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2F" w:rsidRDefault="00EF192F" w:rsidP="00DA35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92F" w:rsidRDefault="00EF1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2F" w:rsidRPr="00093500" w:rsidRDefault="00EF192F">
    <w:pPr>
      <w:pStyle w:val="Stopka"/>
      <w:rPr>
        <w:sz w:val="22"/>
        <w:szCs w:val="22"/>
      </w:rPr>
    </w:pPr>
    <w:r w:rsidRPr="00093500">
      <w:rPr>
        <w:rFonts w:ascii="Cambria" w:hAnsi="Cambria"/>
        <w:sz w:val="22"/>
        <w:szCs w:val="22"/>
      </w:rPr>
      <w:t xml:space="preserve">str. </w:t>
    </w:r>
    <w:r w:rsidRPr="00093500">
      <w:rPr>
        <w:sz w:val="22"/>
        <w:szCs w:val="22"/>
      </w:rPr>
      <w:fldChar w:fldCharType="begin"/>
    </w:r>
    <w:r w:rsidRPr="00093500">
      <w:rPr>
        <w:sz w:val="22"/>
        <w:szCs w:val="22"/>
      </w:rPr>
      <w:instrText>PAGE    \* MERGEFORMAT</w:instrText>
    </w:r>
    <w:r w:rsidRPr="00093500">
      <w:rPr>
        <w:sz w:val="22"/>
        <w:szCs w:val="22"/>
      </w:rPr>
      <w:fldChar w:fldCharType="separate"/>
    </w:r>
    <w:r w:rsidR="001C2188" w:rsidRPr="001C2188">
      <w:rPr>
        <w:rFonts w:ascii="Cambria" w:hAnsi="Cambria"/>
        <w:noProof/>
        <w:sz w:val="22"/>
        <w:szCs w:val="22"/>
      </w:rPr>
      <w:t>14</w:t>
    </w:r>
    <w:r w:rsidRPr="00093500">
      <w:rPr>
        <w:sz w:val="22"/>
        <w:szCs w:val="22"/>
      </w:rPr>
      <w:fldChar w:fldCharType="end"/>
    </w:r>
  </w:p>
  <w:p w:rsidR="00EF192F" w:rsidRDefault="00EF1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2F" w:rsidRPr="00892343" w:rsidRDefault="00EF192F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 xml:space="preserve">Plan pracy  Publicznej Szkoły Podstawowej  im. Ojca Świętego Jana Pawła II </w:t>
    </w:r>
    <w:r w:rsidRPr="00892343">
      <w:rPr>
        <w:i/>
        <w:sz w:val="20"/>
        <w:szCs w:val="20"/>
      </w:rPr>
      <w:t xml:space="preserve">w roku </w:t>
    </w:r>
    <w:r>
      <w:rPr>
        <w:i/>
        <w:sz w:val="20"/>
        <w:szCs w:val="20"/>
      </w:rPr>
      <w:t xml:space="preserve">szkolnym </w:t>
    </w:r>
    <w:r>
      <w:rPr>
        <w:i/>
        <w:sz w:val="22"/>
        <w:szCs w:val="22"/>
      </w:rPr>
      <w:t>2018/ 2019</w:t>
    </w:r>
  </w:p>
  <w:p w:rsidR="00EF192F" w:rsidRDefault="00EF1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9F" w:rsidRDefault="008A409F">
      <w:pPr>
        <w:spacing w:after="0" w:line="240" w:lineRule="auto"/>
      </w:pPr>
      <w:r>
        <w:separator/>
      </w:r>
    </w:p>
  </w:footnote>
  <w:footnote w:type="continuationSeparator" w:id="0">
    <w:p w:rsidR="008A409F" w:rsidRDefault="008A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2F" w:rsidRDefault="00EF192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92F" w:rsidRDefault="00EF192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2F" w:rsidRDefault="00EF192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118"/>
    <w:multiLevelType w:val="hybridMultilevel"/>
    <w:tmpl w:val="FEF0D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962"/>
    <w:multiLevelType w:val="hybridMultilevel"/>
    <w:tmpl w:val="8B2479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03D5E"/>
    <w:multiLevelType w:val="hybridMultilevel"/>
    <w:tmpl w:val="9404CE00"/>
    <w:lvl w:ilvl="0" w:tplc="E87EE5C0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5CF18F9"/>
    <w:multiLevelType w:val="hybridMultilevel"/>
    <w:tmpl w:val="AB44FEBA"/>
    <w:lvl w:ilvl="0" w:tplc="1CEE245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31312D"/>
    <w:multiLevelType w:val="hybridMultilevel"/>
    <w:tmpl w:val="FF88B428"/>
    <w:lvl w:ilvl="0" w:tplc="1A0C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445A5"/>
    <w:multiLevelType w:val="hybridMultilevel"/>
    <w:tmpl w:val="FC3C4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B14DF"/>
    <w:multiLevelType w:val="hybridMultilevel"/>
    <w:tmpl w:val="9F1471A0"/>
    <w:lvl w:ilvl="0" w:tplc="378C3F1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A69EA"/>
    <w:multiLevelType w:val="hybridMultilevel"/>
    <w:tmpl w:val="9C6075AE"/>
    <w:lvl w:ilvl="0" w:tplc="C480154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32D58"/>
    <w:multiLevelType w:val="hybridMultilevel"/>
    <w:tmpl w:val="D084D8FC"/>
    <w:lvl w:ilvl="0" w:tplc="E70AF346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F1460"/>
    <w:multiLevelType w:val="hybridMultilevel"/>
    <w:tmpl w:val="830851B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12A02"/>
    <w:multiLevelType w:val="hybridMultilevel"/>
    <w:tmpl w:val="A580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444F"/>
    <w:multiLevelType w:val="hybridMultilevel"/>
    <w:tmpl w:val="FCC8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4001E"/>
    <w:multiLevelType w:val="hybridMultilevel"/>
    <w:tmpl w:val="1842DB48"/>
    <w:lvl w:ilvl="0" w:tplc="A64AE7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8707B2E"/>
    <w:multiLevelType w:val="hybridMultilevel"/>
    <w:tmpl w:val="A888F6E4"/>
    <w:lvl w:ilvl="0" w:tplc="DC6CBA0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6F0C0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3A57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6C29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7232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7A5F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747D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4E39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5A5A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361D9D"/>
    <w:multiLevelType w:val="hybridMultilevel"/>
    <w:tmpl w:val="F4FC1E18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67075038"/>
    <w:multiLevelType w:val="hybridMultilevel"/>
    <w:tmpl w:val="EB92D688"/>
    <w:lvl w:ilvl="0" w:tplc="19C60F6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E80B2D"/>
    <w:multiLevelType w:val="hybridMultilevel"/>
    <w:tmpl w:val="16F8AB72"/>
    <w:lvl w:ilvl="0" w:tplc="D3783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02B2B"/>
    <w:multiLevelType w:val="multilevel"/>
    <w:tmpl w:val="69B0208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F51D5F"/>
    <w:multiLevelType w:val="hybridMultilevel"/>
    <w:tmpl w:val="8B2479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82C57"/>
    <w:multiLevelType w:val="hybridMultilevel"/>
    <w:tmpl w:val="675CA812"/>
    <w:lvl w:ilvl="0" w:tplc="926CDC9A">
      <w:start w:val="1"/>
      <w:numFmt w:val="lowerLetter"/>
      <w:lvlText w:val="%1)"/>
      <w:lvlJc w:val="left"/>
      <w:pPr>
        <w:ind w:left="426" w:hanging="360"/>
      </w:pPr>
      <w:rPr>
        <w:rFonts w:cs="Times New Roman"/>
      </w:rPr>
    </w:lvl>
    <w:lvl w:ilvl="1" w:tplc="B7EAFF2A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7292B6D6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DFECEB48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A7029E44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9A09948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93AC73A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A4BE8DB0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1902B864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7"/>
  </w:num>
  <w:num w:numId="19">
    <w:abstractNumId w:val="4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F3"/>
    <w:rsid w:val="00003A59"/>
    <w:rsid w:val="00010BE3"/>
    <w:rsid w:val="00017EA9"/>
    <w:rsid w:val="00031AC8"/>
    <w:rsid w:val="000425A8"/>
    <w:rsid w:val="000512C4"/>
    <w:rsid w:val="0005311B"/>
    <w:rsid w:val="00054E76"/>
    <w:rsid w:val="00064656"/>
    <w:rsid w:val="0006717E"/>
    <w:rsid w:val="00070C72"/>
    <w:rsid w:val="00075168"/>
    <w:rsid w:val="00093500"/>
    <w:rsid w:val="00096C54"/>
    <w:rsid w:val="000A1819"/>
    <w:rsid w:val="000A684D"/>
    <w:rsid w:val="000B04A0"/>
    <w:rsid w:val="000B7272"/>
    <w:rsid w:val="000C312D"/>
    <w:rsid w:val="000C4B4F"/>
    <w:rsid w:val="000C72AD"/>
    <w:rsid w:val="000C75BB"/>
    <w:rsid w:val="000C7F41"/>
    <w:rsid w:val="000D3F4B"/>
    <w:rsid w:val="000D567E"/>
    <w:rsid w:val="000D6D8B"/>
    <w:rsid w:val="000E2D7D"/>
    <w:rsid w:val="000E6DAC"/>
    <w:rsid w:val="000F0FC0"/>
    <w:rsid w:val="000F31DA"/>
    <w:rsid w:val="00101631"/>
    <w:rsid w:val="00105B70"/>
    <w:rsid w:val="0010712A"/>
    <w:rsid w:val="001213E3"/>
    <w:rsid w:val="001337D9"/>
    <w:rsid w:val="00133C4C"/>
    <w:rsid w:val="00137FFE"/>
    <w:rsid w:val="00140029"/>
    <w:rsid w:val="001431F6"/>
    <w:rsid w:val="00143F87"/>
    <w:rsid w:val="00150E9B"/>
    <w:rsid w:val="00153961"/>
    <w:rsid w:val="00175030"/>
    <w:rsid w:val="00175254"/>
    <w:rsid w:val="0017734C"/>
    <w:rsid w:val="001873F2"/>
    <w:rsid w:val="0019214A"/>
    <w:rsid w:val="001A364B"/>
    <w:rsid w:val="001A63EE"/>
    <w:rsid w:val="001B2BD6"/>
    <w:rsid w:val="001B4763"/>
    <w:rsid w:val="001C2188"/>
    <w:rsid w:val="001D67B9"/>
    <w:rsid w:val="001E28E1"/>
    <w:rsid w:val="001F2EFA"/>
    <w:rsid w:val="001F5125"/>
    <w:rsid w:val="002026B7"/>
    <w:rsid w:val="0020462E"/>
    <w:rsid w:val="00207377"/>
    <w:rsid w:val="00211B61"/>
    <w:rsid w:val="00220BB1"/>
    <w:rsid w:val="00221905"/>
    <w:rsid w:val="0022698D"/>
    <w:rsid w:val="00230304"/>
    <w:rsid w:val="00233CDC"/>
    <w:rsid w:val="002353CF"/>
    <w:rsid w:val="002356F3"/>
    <w:rsid w:val="00244489"/>
    <w:rsid w:val="00246873"/>
    <w:rsid w:val="0024701C"/>
    <w:rsid w:val="00256834"/>
    <w:rsid w:val="00256E1C"/>
    <w:rsid w:val="002616D0"/>
    <w:rsid w:val="00263D54"/>
    <w:rsid w:val="00265F89"/>
    <w:rsid w:val="00266380"/>
    <w:rsid w:val="0027697E"/>
    <w:rsid w:val="002770F1"/>
    <w:rsid w:val="00280C5F"/>
    <w:rsid w:val="00286DE4"/>
    <w:rsid w:val="002906A5"/>
    <w:rsid w:val="0029212E"/>
    <w:rsid w:val="00297E2D"/>
    <w:rsid w:val="002B2881"/>
    <w:rsid w:val="002E21FC"/>
    <w:rsid w:val="00301875"/>
    <w:rsid w:val="00322EE7"/>
    <w:rsid w:val="003241D3"/>
    <w:rsid w:val="003305EB"/>
    <w:rsid w:val="0033379E"/>
    <w:rsid w:val="00347D5E"/>
    <w:rsid w:val="00362C23"/>
    <w:rsid w:val="00366D5B"/>
    <w:rsid w:val="00367467"/>
    <w:rsid w:val="0036792B"/>
    <w:rsid w:val="0039656B"/>
    <w:rsid w:val="003973CA"/>
    <w:rsid w:val="003A7FC2"/>
    <w:rsid w:val="003D0197"/>
    <w:rsid w:val="003D0EF5"/>
    <w:rsid w:val="003D3DAF"/>
    <w:rsid w:val="003D4143"/>
    <w:rsid w:val="003E093D"/>
    <w:rsid w:val="003E1E8F"/>
    <w:rsid w:val="00403F56"/>
    <w:rsid w:val="00404505"/>
    <w:rsid w:val="00405913"/>
    <w:rsid w:val="00420919"/>
    <w:rsid w:val="004257C2"/>
    <w:rsid w:val="00425895"/>
    <w:rsid w:val="00431DD4"/>
    <w:rsid w:val="004327D5"/>
    <w:rsid w:val="00432957"/>
    <w:rsid w:val="004339BA"/>
    <w:rsid w:val="00436B20"/>
    <w:rsid w:val="00437384"/>
    <w:rsid w:val="00440D73"/>
    <w:rsid w:val="00472D4D"/>
    <w:rsid w:val="0047338B"/>
    <w:rsid w:val="00480327"/>
    <w:rsid w:val="0048267D"/>
    <w:rsid w:val="00490064"/>
    <w:rsid w:val="004A2539"/>
    <w:rsid w:val="004A47CA"/>
    <w:rsid w:val="004B3ACA"/>
    <w:rsid w:val="004C0F15"/>
    <w:rsid w:val="004C49BA"/>
    <w:rsid w:val="004D638A"/>
    <w:rsid w:val="004F0C49"/>
    <w:rsid w:val="004F10DC"/>
    <w:rsid w:val="00512107"/>
    <w:rsid w:val="00530C03"/>
    <w:rsid w:val="005350FD"/>
    <w:rsid w:val="0054333A"/>
    <w:rsid w:val="0054339E"/>
    <w:rsid w:val="00550945"/>
    <w:rsid w:val="0056040E"/>
    <w:rsid w:val="00562D74"/>
    <w:rsid w:val="00562DA3"/>
    <w:rsid w:val="005654CA"/>
    <w:rsid w:val="00583F29"/>
    <w:rsid w:val="00587E2F"/>
    <w:rsid w:val="00590D1F"/>
    <w:rsid w:val="00594004"/>
    <w:rsid w:val="005A3FCD"/>
    <w:rsid w:val="005B55B3"/>
    <w:rsid w:val="005C5D49"/>
    <w:rsid w:val="005C6628"/>
    <w:rsid w:val="005D1057"/>
    <w:rsid w:val="005D7CBD"/>
    <w:rsid w:val="005E7BE5"/>
    <w:rsid w:val="005F3E4B"/>
    <w:rsid w:val="005F6695"/>
    <w:rsid w:val="00600F67"/>
    <w:rsid w:val="0060245E"/>
    <w:rsid w:val="00613049"/>
    <w:rsid w:val="00620058"/>
    <w:rsid w:val="00625BEC"/>
    <w:rsid w:val="006307B6"/>
    <w:rsid w:val="00631D59"/>
    <w:rsid w:val="00637DFD"/>
    <w:rsid w:val="00637FBB"/>
    <w:rsid w:val="00640232"/>
    <w:rsid w:val="00646CE4"/>
    <w:rsid w:val="00667626"/>
    <w:rsid w:val="00673684"/>
    <w:rsid w:val="00674279"/>
    <w:rsid w:val="006946CB"/>
    <w:rsid w:val="0069786B"/>
    <w:rsid w:val="006A07B7"/>
    <w:rsid w:val="006B2B5E"/>
    <w:rsid w:val="006B4B64"/>
    <w:rsid w:val="006C10EB"/>
    <w:rsid w:val="006C6445"/>
    <w:rsid w:val="006E049F"/>
    <w:rsid w:val="006E28EB"/>
    <w:rsid w:val="006E7E5D"/>
    <w:rsid w:val="006F2276"/>
    <w:rsid w:val="006F2887"/>
    <w:rsid w:val="007111B3"/>
    <w:rsid w:val="00715FD8"/>
    <w:rsid w:val="0072211F"/>
    <w:rsid w:val="00727298"/>
    <w:rsid w:val="007309F1"/>
    <w:rsid w:val="00731777"/>
    <w:rsid w:val="007344F3"/>
    <w:rsid w:val="00750BA1"/>
    <w:rsid w:val="007544A3"/>
    <w:rsid w:val="0076314D"/>
    <w:rsid w:val="00763308"/>
    <w:rsid w:val="0076504C"/>
    <w:rsid w:val="0076608E"/>
    <w:rsid w:val="00773DF9"/>
    <w:rsid w:val="007850E4"/>
    <w:rsid w:val="00791150"/>
    <w:rsid w:val="007B025B"/>
    <w:rsid w:val="007B2CAB"/>
    <w:rsid w:val="007D5E62"/>
    <w:rsid w:val="007E7033"/>
    <w:rsid w:val="007F4CDB"/>
    <w:rsid w:val="008049C4"/>
    <w:rsid w:val="00815545"/>
    <w:rsid w:val="00821089"/>
    <w:rsid w:val="0082690D"/>
    <w:rsid w:val="00832303"/>
    <w:rsid w:val="008438E7"/>
    <w:rsid w:val="00846F4E"/>
    <w:rsid w:val="00850EE2"/>
    <w:rsid w:val="008538F8"/>
    <w:rsid w:val="00854C46"/>
    <w:rsid w:val="008561FD"/>
    <w:rsid w:val="00856DC0"/>
    <w:rsid w:val="00861FF3"/>
    <w:rsid w:val="00863BDF"/>
    <w:rsid w:val="008722B0"/>
    <w:rsid w:val="0087657D"/>
    <w:rsid w:val="00882A46"/>
    <w:rsid w:val="00885C35"/>
    <w:rsid w:val="00886201"/>
    <w:rsid w:val="008862B2"/>
    <w:rsid w:val="0088755B"/>
    <w:rsid w:val="00892343"/>
    <w:rsid w:val="008A409F"/>
    <w:rsid w:val="008A45F1"/>
    <w:rsid w:val="008B2086"/>
    <w:rsid w:val="008B4032"/>
    <w:rsid w:val="008B5A46"/>
    <w:rsid w:val="008C1F2E"/>
    <w:rsid w:val="008C3C97"/>
    <w:rsid w:val="008D7162"/>
    <w:rsid w:val="008E12B4"/>
    <w:rsid w:val="008E65C5"/>
    <w:rsid w:val="008E68E3"/>
    <w:rsid w:val="00901988"/>
    <w:rsid w:val="00902374"/>
    <w:rsid w:val="009056CE"/>
    <w:rsid w:val="0091126B"/>
    <w:rsid w:val="00941C92"/>
    <w:rsid w:val="00942695"/>
    <w:rsid w:val="009431FA"/>
    <w:rsid w:val="009476B1"/>
    <w:rsid w:val="009579E4"/>
    <w:rsid w:val="009632F2"/>
    <w:rsid w:val="0096751B"/>
    <w:rsid w:val="00973551"/>
    <w:rsid w:val="00975E27"/>
    <w:rsid w:val="00986974"/>
    <w:rsid w:val="009923F9"/>
    <w:rsid w:val="00995027"/>
    <w:rsid w:val="00995557"/>
    <w:rsid w:val="009A3E23"/>
    <w:rsid w:val="009A4164"/>
    <w:rsid w:val="009C43A6"/>
    <w:rsid w:val="009D2DC5"/>
    <w:rsid w:val="009F4151"/>
    <w:rsid w:val="009F4D9A"/>
    <w:rsid w:val="00A15CCF"/>
    <w:rsid w:val="00A36F7E"/>
    <w:rsid w:val="00A44BEE"/>
    <w:rsid w:val="00A53BE8"/>
    <w:rsid w:val="00A55DA0"/>
    <w:rsid w:val="00A57A26"/>
    <w:rsid w:val="00A60472"/>
    <w:rsid w:val="00A63A9D"/>
    <w:rsid w:val="00A65995"/>
    <w:rsid w:val="00A66363"/>
    <w:rsid w:val="00A77FCD"/>
    <w:rsid w:val="00A81600"/>
    <w:rsid w:val="00A93107"/>
    <w:rsid w:val="00AA6027"/>
    <w:rsid w:val="00AB04B3"/>
    <w:rsid w:val="00AB7132"/>
    <w:rsid w:val="00AC48A8"/>
    <w:rsid w:val="00AC5944"/>
    <w:rsid w:val="00AD721A"/>
    <w:rsid w:val="00AD7BCA"/>
    <w:rsid w:val="00AE0064"/>
    <w:rsid w:val="00AF73F4"/>
    <w:rsid w:val="00B006AB"/>
    <w:rsid w:val="00B20FD6"/>
    <w:rsid w:val="00B37900"/>
    <w:rsid w:val="00B47350"/>
    <w:rsid w:val="00B52B45"/>
    <w:rsid w:val="00B5715F"/>
    <w:rsid w:val="00B65DBA"/>
    <w:rsid w:val="00B734B4"/>
    <w:rsid w:val="00B73663"/>
    <w:rsid w:val="00B74887"/>
    <w:rsid w:val="00B77693"/>
    <w:rsid w:val="00B822B1"/>
    <w:rsid w:val="00B875F6"/>
    <w:rsid w:val="00B905F3"/>
    <w:rsid w:val="00B96CFC"/>
    <w:rsid w:val="00BA1F8A"/>
    <w:rsid w:val="00BA20CE"/>
    <w:rsid w:val="00BA725E"/>
    <w:rsid w:val="00BC0E90"/>
    <w:rsid w:val="00BF02F9"/>
    <w:rsid w:val="00BF3DD4"/>
    <w:rsid w:val="00C00601"/>
    <w:rsid w:val="00C00DA7"/>
    <w:rsid w:val="00C06004"/>
    <w:rsid w:val="00C24EEA"/>
    <w:rsid w:val="00C32BD3"/>
    <w:rsid w:val="00C40C99"/>
    <w:rsid w:val="00C427FB"/>
    <w:rsid w:val="00C448D4"/>
    <w:rsid w:val="00C541EC"/>
    <w:rsid w:val="00C6211F"/>
    <w:rsid w:val="00C6253C"/>
    <w:rsid w:val="00C65B7F"/>
    <w:rsid w:val="00C7582B"/>
    <w:rsid w:val="00C83576"/>
    <w:rsid w:val="00C86254"/>
    <w:rsid w:val="00C86C80"/>
    <w:rsid w:val="00C97799"/>
    <w:rsid w:val="00CA1554"/>
    <w:rsid w:val="00CA3C31"/>
    <w:rsid w:val="00CA74D0"/>
    <w:rsid w:val="00CC186C"/>
    <w:rsid w:val="00CD5877"/>
    <w:rsid w:val="00CF21D0"/>
    <w:rsid w:val="00D23E06"/>
    <w:rsid w:val="00D34AF3"/>
    <w:rsid w:val="00D34E8C"/>
    <w:rsid w:val="00D42489"/>
    <w:rsid w:val="00D61E51"/>
    <w:rsid w:val="00D708D9"/>
    <w:rsid w:val="00D80F3F"/>
    <w:rsid w:val="00D87D22"/>
    <w:rsid w:val="00D909BA"/>
    <w:rsid w:val="00D90AD8"/>
    <w:rsid w:val="00DA3594"/>
    <w:rsid w:val="00DA6975"/>
    <w:rsid w:val="00DB4B96"/>
    <w:rsid w:val="00DD4805"/>
    <w:rsid w:val="00DD5A65"/>
    <w:rsid w:val="00DE15ED"/>
    <w:rsid w:val="00DE66D3"/>
    <w:rsid w:val="00DF01B9"/>
    <w:rsid w:val="00DF61EE"/>
    <w:rsid w:val="00E03421"/>
    <w:rsid w:val="00E036AA"/>
    <w:rsid w:val="00E17675"/>
    <w:rsid w:val="00E20B1C"/>
    <w:rsid w:val="00E2583B"/>
    <w:rsid w:val="00E43706"/>
    <w:rsid w:val="00E44285"/>
    <w:rsid w:val="00E621CB"/>
    <w:rsid w:val="00E62ADF"/>
    <w:rsid w:val="00E6514B"/>
    <w:rsid w:val="00E8227C"/>
    <w:rsid w:val="00E90C4B"/>
    <w:rsid w:val="00E92754"/>
    <w:rsid w:val="00E93121"/>
    <w:rsid w:val="00E97D2C"/>
    <w:rsid w:val="00EA1D3D"/>
    <w:rsid w:val="00EB54ED"/>
    <w:rsid w:val="00EB55B7"/>
    <w:rsid w:val="00EC46CD"/>
    <w:rsid w:val="00EE1242"/>
    <w:rsid w:val="00EE3B97"/>
    <w:rsid w:val="00EF192F"/>
    <w:rsid w:val="00F0195B"/>
    <w:rsid w:val="00F11E75"/>
    <w:rsid w:val="00F25EBB"/>
    <w:rsid w:val="00F27B84"/>
    <w:rsid w:val="00F3298C"/>
    <w:rsid w:val="00F32DB1"/>
    <w:rsid w:val="00F60BA0"/>
    <w:rsid w:val="00F74279"/>
    <w:rsid w:val="00F77E9A"/>
    <w:rsid w:val="00F82FFE"/>
    <w:rsid w:val="00F84079"/>
    <w:rsid w:val="00F87654"/>
    <w:rsid w:val="00F87875"/>
    <w:rsid w:val="00F9135D"/>
    <w:rsid w:val="00F937EF"/>
    <w:rsid w:val="00F9625B"/>
    <w:rsid w:val="00F97C51"/>
    <w:rsid w:val="00F97F21"/>
    <w:rsid w:val="00FA3004"/>
    <w:rsid w:val="00FB1C92"/>
    <w:rsid w:val="00FB1F96"/>
    <w:rsid w:val="00FB2BE3"/>
    <w:rsid w:val="00FB2ED8"/>
    <w:rsid w:val="00FB3A57"/>
    <w:rsid w:val="00FB6D59"/>
    <w:rsid w:val="00FB7651"/>
    <w:rsid w:val="00FD18E1"/>
    <w:rsid w:val="00FD31D3"/>
    <w:rsid w:val="00FD45A5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05F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05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660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05F3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905F3"/>
    <w:pPr>
      <w:keepNext/>
      <w:spacing w:after="0" w:line="240" w:lineRule="auto"/>
      <w:ind w:left="426" w:firstLine="141"/>
      <w:jc w:val="center"/>
      <w:outlineLvl w:val="5"/>
    </w:pPr>
    <w:rPr>
      <w:rFonts w:ascii="Arial Narrow" w:eastAsia="Times New Roman" w:hAnsi="Arial Narrow"/>
      <w:sz w:val="4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05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05F3"/>
    <w:pPr>
      <w:keepNext/>
      <w:spacing w:after="0" w:line="240" w:lineRule="auto"/>
      <w:jc w:val="center"/>
      <w:outlineLvl w:val="8"/>
    </w:pPr>
    <w:rPr>
      <w:rFonts w:ascii="Arial Narrow" w:eastAsia="Times New Roman" w:hAnsi="Arial Narrow"/>
      <w:bCs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05F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B905F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B905F3"/>
    <w:rPr>
      <w:rFonts w:ascii="Arial Narrow" w:hAnsi="Arial Narrow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B905F3"/>
    <w:rPr>
      <w:rFonts w:ascii="Arial Narrow" w:hAnsi="Arial Narrow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B905F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B905F3"/>
    <w:rPr>
      <w:rFonts w:ascii="Arial Narrow" w:hAnsi="Arial Narrow" w:cs="Times New Roman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905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905F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905F3"/>
    <w:rPr>
      <w:rFonts w:cs="Times New Roman"/>
    </w:rPr>
  </w:style>
  <w:style w:type="table" w:styleId="Tabela-Siatka">
    <w:name w:val="Table Grid"/>
    <w:basedOn w:val="Standardowy"/>
    <w:uiPriority w:val="99"/>
    <w:rsid w:val="00B905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905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905F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9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0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9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F3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B905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rsid w:val="00B905F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9625B"/>
    <w:pPr>
      <w:ind w:left="720"/>
      <w:contextualSpacing/>
    </w:pPr>
    <w:rPr>
      <w:rFonts w:eastAsia="Times New Roman"/>
    </w:rPr>
  </w:style>
  <w:style w:type="paragraph" w:customStyle="1" w:styleId="menfont">
    <w:name w:val="men font"/>
    <w:basedOn w:val="Normalny"/>
    <w:uiPriority w:val="99"/>
    <w:rsid w:val="00A55D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0187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61E51"/>
    <w:pPr>
      <w:widowControl w:val="0"/>
      <w:spacing w:after="0" w:line="240" w:lineRule="auto"/>
      <w:ind w:left="183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1E51"/>
    <w:rPr>
      <w:rFonts w:ascii="Arial" w:eastAsia="Arial" w:hAnsi="Arial" w:cstheme="minorBidi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973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73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D4805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7660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F27B84"/>
    <w:pPr>
      <w:widowControl/>
      <w:spacing w:before="180" w:after="180"/>
      <w:ind w:left="0"/>
    </w:pPr>
    <w:rPr>
      <w:rFonts w:asciiTheme="minorHAnsi" w:eastAsiaTheme="minorHAnsi" w:hAnsiTheme="minorHAnsi"/>
    </w:rPr>
  </w:style>
  <w:style w:type="table" w:styleId="redniasiatka3akcent3">
    <w:name w:val="Medium Grid 3 Accent 3"/>
    <w:basedOn w:val="Standardowy"/>
    <w:uiPriority w:val="69"/>
    <w:rsid w:val="0027697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05F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05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660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05F3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905F3"/>
    <w:pPr>
      <w:keepNext/>
      <w:spacing w:after="0" w:line="240" w:lineRule="auto"/>
      <w:ind w:left="426" w:firstLine="141"/>
      <w:jc w:val="center"/>
      <w:outlineLvl w:val="5"/>
    </w:pPr>
    <w:rPr>
      <w:rFonts w:ascii="Arial Narrow" w:eastAsia="Times New Roman" w:hAnsi="Arial Narrow"/>
      <w:sz w:val="4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05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05F3"/>
    <w:pPr>
      <w:keepNext/>
      <w:spacing w:after="0" w:line="240" w:lineRule="auto"/>
      <w:jc w:val="center"/>
      <w:outlineLvl w:val="8"/>
    </w:pPr>
    <w:rPr>
      <w:rFonts w:ascii="Arial Narrow" w:eastAsia="Times New Roman" w:hAnsi="Arial Narrow"/>
      <w:bCs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05F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B905F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B905F3"/>
    <w:rPr>
      <w:rFonts w:ascii="Arial Narrow" w:hAnsi="Arial Narrow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B905F3"/>
    <w:rPr>
      <w:rFonts w:ascii="Arial Narrow" w:hAnsi="Arial Narrow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B905F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B905F3"/>
    <w:rPr>
      <w:rFonts w:ascii="Arial Narrow" w:hAnsi="Arial Narrow" w:cs="Times New Roman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905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905F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905F3"/>
    <w:rPr>
      <w:rFonts w:cs="Times New Roman"/>
    </w:rPr>
  </w:style>
  <w:style w:type="table" w:styleId="Tabela-Siatka">
    <w:name w:val="Table Grid"/>
    <w:basedOn w:val="Standardowy"/>
    <w:uiPriority w:val="99"/>
    <w:rsid w:val="00B905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905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905F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9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0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9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F3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B905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rsid w:val="00B905F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9625B"/>
    <w:pPr>
      <w:ind w:left="720"/>
      <w:contextualSpacing/>
    </w:pPr>
    <w:rPr>
      <w:rFonts w:eastAsia="Times New Roman"/>
    </w:rPr>
  </w:style>
  <w:style w:type="paragraph" w:customStyle="1" w:styleId="menfont">
    <w:name w:val="men font"/>
    <w:basedOn w:val="Normalny"/>
    <w:uiPriority w:val="99"/>
    <w:rsid w:val="00A55D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0187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61E51"/>
    <w:pPr>
      <w:widowControl w:val="0"/>
      <w:spacing w:after="0" w:line="240" w:lineRule="auto"/>
      <w:ind w:left="183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1E51"/>
    <w:rPr>
      <w:rFonts w:ascii="Arial" w:eastAsia="Arial" w:hAnsi="Arial" w:cstheme="minorBidi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973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73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D4805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7660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F27B84"/>
    <w:pPr>
      <w:widowControl/>
      <w:spacing w:before="180" w:after="180"/>
      <w:ind w:left="0"/>
    </w:pPr>
    <w:rPr>
      <w:rFonts w:asciiTheme="minorHAnsi" w:eastAsiaTheme="minorHAnsi" w:hAnsiTheme="minorHAnsi"/>
    </w:rPr>
  </w:style>
  <w:style w:type="table" w:styleId="redniasiatka3akcent3">
    <w:name w:val="Medium Grid 3 Accent 3"/>
    <w:basedOn w:val="Standardowy"/>
    <w:uiPriority w:val="69"/>
    <w:rsid w:val="0027697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C9E7-0D22-4242-BCA8-3FFDBC0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7529</Words>
  <Characters>45178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</vt:lpstr>
    </vt:vector>
  </TitlesOfParts>
  <Company>Ministrerstwo Edukacji Narodowej</Company>
  <LinksUpToDate>false</LinksUpToDate>
  <CharactersWithSpaces>52602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</dc:title>
  <dc:creator>SzkołaPodstawowa</dc:creator>
  <cp:lastModifiedBy>Aneta</cp:lastModifiedBy>
  <cp:revision>6</cp:revision>
  <cp:lastPrinted>2017-08-23T13:36:00Z</cp:lastPrinted>
  <dcterms:created xsi:type="dcterms:W3CDTF">2018-09-13T15:48:00Z</dcterms:created>
  <dcterms:modified xsi:type="dcterms:W3CDTF">2018-09-16T14:08:00Z</dcterms:modified>
</cp:coreProperties>
</file>